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AF0D" w14:textId="1BE564DA" w:rsidR="005638C8" w:rsidRDefault="005638C8" w:rsidP="005638C8">
      <w:pPr>
        <w:pStyle w:val="Title"/>
        <w:jc w:val="center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 xml:space="preserve">Note of meeting of the </w:t>
      </w:r>
      <w:r w:rsidR="009F4AEE">
        <w:rPr>
          <w:rFonts w:cstheme="majorHAnsi"/>
          <w:sz w:val="36"/>
          <w:szCs w:val="36"/>
        </w:rPr>
        <w:t>T</w:t>
      </w:r>
      <w:r w:rsidR="003A0370">
        <w:rPr>
          <w:rFonts w:cstheme="majorHAnsi"/>
          <w:sz w:val="36"/>
          <w:szCs w:val="36"/>
        </w:rPr>
        <w:t xml:space="preserve">hird Sector Strategy Meeting </w:t>
      </w:r>
    </w:p>
    <w:p w14:paraId="68A0402A" w14:textId="622F939F" w:rsidR="005638C8" w:rsidRDefault="00800110" w:rsidP="005638C8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>Thursday 25th</w:t>
      </w:r>
      <w:r w:rsidR="005638C8">
        <w:rPr>
          <w:rFonts w:eastAsiaTheme="minorHAnsi" w:cstheme="minorBidi"/>
          <w:sz w:val="28"/>
          <w:szCs w:val="28"/>
          <w:lang w:val="en-GB"/>
        </w:rPr>
        <w:t xml:space="preserve"> August 2022</w:t>
      </w:r>
    </w:p>
    <w:p w14:paraId="66CA7F2B" w14:textId="77777777" w:rsidR="005638C8" w:rsidRDefault="00000000" w:rsidP="005638C8">
      <w:pPr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68BDC156">
          <v:rect id="_x0000_i1025" style="width:468pt;height:1pt" o:hralign="center" o:hrstd="t" o:hr="t" fillcolor="#a0a0a0" stroked="f"/>
        </w:pict>
      </w:r>
    </w:p>
    <w:p w14:paraId="017D94C1" w14:textId="5F7EEDD5" w:rsidR="005638C8" w:rsidRDefault="005638C8" w:rsidP="005638C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at </w:t>
      </w:r>
      <w:r>
        <w:rPr>
          <w:sz w:val="28"/>
          <w:szCs w:val="28"/>
        </w:rPr>
        <w:t>Voluntary Sector Gateway and on Teams</w:t>
      </w:r>
    </w:p>
    <w:p w14:paraId="49C05474" w14:textId="77777777" w:rsidR="005638C8" w:rsidRDefault="00000000" w:rsidP="005638C8">
      <w:pPr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52AEE94A">
          <v:rect id="_x0000_i1026" style="width:468pt;height:1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5638C8" w14:paraId="4D282FB8" w14:textId="77777777" w:rsidTr="00563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tcBorders>
              <w:top w:val="nil"/>
              <w:left w:val="nil"/>
              <w:right w:val="nil"/>
            </w:tcBorders>
            <w:hideMark/>
          </w:tcPr>
          <w:p w14:paraId="7274C3A6" w14:textId="77777777" w:rsidR="005638C8" w:rsidRDefault="005638C8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  <w:tcBorders>
              <w:top w:val="nil"/>
              <w:left w:val="nil"/>
              <w:right w:val="nil"/>
            </w:tcBorders>
            <w:hideMark/>
          </w:tcPr>
          <w:p w14:paraId="0482B6FD" w14:textId="5303D3E5" w:rsidR="005638C8" w:rsidRDefault="009234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Raymond </w:t>
            </w:r>
            <w:proofErr w:type="spellStart"/>
            <w:r w:rsidR="00CB728D">
              <w:rPr>
                <w:rFonts w:asciiTheme="minorHAnsi" w:hAnsiTheme="minorHAnsi" w:cstheme="minorHAnsi"/>
                <w:sz w:val="22"/>
                <w:szCs w:val="22"/>
              </w:rPr>
              <w:t>Branton</w:t>
            </w:r>
            <w:proofErr w:type="spellEnd"/>
            <w:r w:rsidR="00CB728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37014">
              <w:rPr>
                <w:rFonts w:asciiTheme="minorHAnsi" w:hAnsiTheme="minorHAnsi" w:cstheme="minorHAnsi"/>
                <w:sz w:val="22"/>
                <w:szCs w:val="22"/>
              </w:rPr>
              <w:t>FCDWL)</w:t>
            </w:r>
          </w:p>
        </w:tc>
        <w:tc>
          <w:tcPr>
            <w:tcW w:w="1821" w:type="dxa"/>
            <w:tcBorders>
              <w:top w:val="nil"/>
              <w:left w:val="nil"/>
              <w:right w:val="nil"/>
            </w:tcBorders>
            <w:hideMark/>
          </w:tcPr>
          <w:p w14:paraId="25B2A8CE" w14:textId="77777777" w:rsidR="005638C8" w:rsidRDefault="00000000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9CA1812F076A446B9B0AD70DC6AE55C3"/>
                </w:placeholder>
                <w:temporary/>
                <w:showingPlcHdr/>
              </w:sdtPr>
              <w:sdtContent>
                <w:r w:rsidR="005638C8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  <w:tcBorders>
              <w:top w:val="nil"/>
              <w:left w:val="nil"/>
              <w:right w:val="nil"/>
            </w:tcBorders>
            <w:hideMark/>
          </w:tcPr>
          <w:p w14:paraId="5202B6B5" w14:textId="77777777" w:rsidR="005638C8" w:rsidRDefault="005638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Tracy Kerr  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5309"/>
        <w:gridCol w:w="89"/>
      </w:tblGrid>
      <w:tr w:rsidR="005638C8" w14:paraId="62A952DC" w14:textId="77777777" w:rsidTr="00B5403F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19BB8A40" w14:textId="111E9874" w:rsidR="005638C8" w:rsidRPr="001B079E" w:rsidRDefault="009234D9" w:rsidP="001B079E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Attendees</w:t>
            </w:r>
            <w:r w:rsidR="00BC6FE5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: Clare Stewart</w:t>
            </w:r>
            <w:r w:rsidR="00DE78F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(WL Council)</w:t>
            </w:r>
            <w:r w:rsidR="00BC6FE5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BB6C60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Cllr </w:t>
            </w:r>
            <w:proofErr w:type="spellStart"/>
            <w:r w:rsidR="00BC6FE5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Kirsteen</w:t>
            </w:r>
            <w:proofErr w:type="spellEnd"/>
            <w:r w:rsidR="00BC6FE5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Sullivan, </w:t>
            </w:r>
            <w:r w:rsidR="009863E7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Stuart Barrie (VSGWL),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Alison Wright  (</w:t>
            </w:r>
            <w:proofErr w:type="spellStart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Carers</w:t>
            </w:r>
            <w:proofErr w:type="spellEnd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of West Lothian)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Angela Moohan (The Larder)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Caroline Millar (Children 1st)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Christine Jack (River Kids)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Gail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Homestart</w:t>
            </w:r>
            <w:proofErr w:type="spellEnd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Helen  Rashad (Firefly Arts)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Silence Chihuri (FJSS)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Alan </w:t>
            </w:r>
            <w:proofErr w:type="spellStart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McLoskey</w:t>
            </w:r>
            <w:proofErr w:type="spellEnd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(VSGWL)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Collette Moran (School Bank West Lothian)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Helen Davis (WLYAP)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June Dickson (</w:t>
            </w:r>
            <w:proofErr w:type="spellStart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Environmentalhealthcic</w:t>
            </w:r>
            <w:proofErr w:type="spellEnd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Karen </w:t>
            </w:r>
            <w:proofErr w:type="spellStart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Nailen</w:t>
            </w:r>
            <w:proofErr w:type="spellEnd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(CAB)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Lesley Mount (Signpost)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Monica Mochar (</w:t>
            </w:r>
            <w:proofErr w:type="spellStart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WellBeing</w:t>
            </w:r>
            <w:proofErr w:type="spellEnd"/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Scotland)</w:t>
            </w:r>
            <w:r w:rsidR="001B079E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</w:t>
            </w:r>
            <w:r w:rsidR="00902A13" w:rsidRPr="001B079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Tracy Murdoch (Kidzeco)</w:t>
            </w: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4AB37C03" w14:textId="52AA918A" w:rsidR="005638C8" w:rsidRDefault="005638C8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5638C8" w14:paraId="79FA87D2" w14:textId="77777777" w:rsidTr="00B5403F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09500C" w:rsidRPr="0009500C" w14:paraId="6F6C56F2" w14:textId="77777777" w:rsidTr="00F6662B">
              <w:trPr>
                <w:trHeight w:val="290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0E6A0" w14:textId="7A50E2EB" w:rsidR="0009500C" w:rsidRPr="0009500C" w:rsidRDefault="005638C8" w:rsidP="0009500C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cstheme="minorHAnsi"/>
                      <w:sz w:val="22"/>
                      <w:szCs w:val="22"/>
                    </w:rPr>
                    <w:t>Apologies</w:t>
                  </w:r>
                  <w:r w:rsidR="00BB6C60">
                    <w:rPr>
                      <w:rFonts w:cstheme="minorHAnsi"/>
                      <w:sz w:val="22"/>
                      <w:szCs w:val="22"/>
                    </w:rPr>
                    <w:t xml:space="preserve">: Cllr </w:t>
                  </w:r>
                  <w:r w:rsidR="009C1C1E">
                    <w:rPr>
                      <w:rFonts w:cstheme="minorHAnsi"/>
                      <w:sz w:val="22"/>
                      <w:szCs w:val="22"/>
                    </w:rPr>
                    <w:t>Tony Pearson</w:t>
                  </w:r>
                  <w:r w:rsidR="0009500C">
                    <w:rPr>
                      <w:rFonts w:cstheme="minorHAnsi"/>
                      <w:sz w:val="22"/>
                      <w:szCs w:val="22"/>
                    </w:rPr>
                    <w:t xml:space="preserve">, </w:t>
                  </w:r>
                  <w:r w:rsidR="0009500C" w:rsidRPr="0009500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Andrew</w:t>
                  </w:r>
                  <w:r w:rsidR="00F666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  <w:r w:rsidR="0009500C" w:rsidRPr="0009500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Murray (Safe Families )</w:t>
                  </w:r>
                  <w:r w:rsidR="00F666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, </w:t>
                  </w:r>
                  <w:r w:rsidR="00F6662B" w:rsidRPr="0009500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Kathleen</w:t>
                  </w:r>
                  <w:r w:rsidR="00F666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Neilly</w:t>
                  </w:r>
                  <w:r w:rsidR="00F6662B" w:rsidRPr="0009500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 (West Lothian Foodbank)</w:t>
                  </w:r>
                  <w:r w:rsidR="00F666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, </w:t>
                  </w:r>
                  <w:r w:rsidR="00F6662B" w:rsidRPr="00F6662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Mark Vance (WLDAS)</w:t>
                  </w:r>
                  <w:r w:rsidR="000C0DB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, </w:t>
                  </w:r>
                  <w:r w:rsidR="000C0DB3" w:rsidRPr="000C0DB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Stephanie Simpson (Victim Support)</w:t>
                  </w:r>
                  <w:r w:rsidR="000C0DB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, </w:t>
                  </w:r>
                  <w:r w:rsidR="000C0DB3" w:rsidRPr="000C0DB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Steven Turnbull (West Lothian Food)</w:t>
                  </w:r>
                  <w:r w:rsidR="000C0DB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 xml:space="preserve">, </w:t>
                  </w:r>
                  <w:r w:rsidR="000C0DB3" w:rsidRPr="000C0DB3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Wilma Philpott (Carers of West Lothian)</w:t>
                  </w:r>
                </w:p>
              </w:tc>
            </w:tr>
            <w:tr w:rsidR="0009500C" w:rsidRPr="0009500C" w14:paraId="6E1B04F4" w14:textId="77777777" w:rsidTr="00F6662B">
              <w:trPr>
                <w:trHeight w:val="290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0856A" w14:textId="5BB56EA0" w:rsidR="0009500C" w:rsidRPr="0009500C" w:rsidRDefault="0009500C" w:rsidP="0009500C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14DC9E9C" w14:textId="15DFD772" w:rsidR="005638C8" w:rsidRDefault="005638C8" w:rsidP="00B5403F">
            <w:pPr>
              <w:pStyle w:val="Heading2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6EBD9498" w14:textId="5535600E" w:rsidR="005638C8" w:rsidRDefault="005638C8">
            <w:pPr>
              <w:spacing w:before="0" w:after="0"/>
              <w:textAlignment w:val="baseline"/>
              <w:rPr>
                <w:rStyle w:val="normaltextrun"/>
              </w:rPr>
            </w:pPr>
          </w:p>
        </w:tc>
      </w:tr>
    </w:tbl>
    <w:p w14:paraId="1B398631" w14:textId="77777777" w:rsidR="005638C8" w:rsidRDefault="005638C8" w:rsidP="005638C8">
      <w:pPr>
        <w:jc w:val="center"/>
        <w:rPr>
          <w:rFonts w:cstheme="minorHAnsi"/>
          <w:sz w:val="22"/>
          <w:szCs w:val="22"/>
        </w:rPr>
      </w:pPr>
    </w:p>
    <w:tbl>
      <w:tblPr>
        <w:tblStyle w:val="TableGrid"/>
        <w:tblW w:w="15455" w:type="dxa"/>
        <w:tblInd w:w="0" w:type="dxa"/>
        <w:tblLook w:val="04A0" w:firstRow="1" w:lastRow="0" w:firstColumn="1" w:lastColumn="0" w:noHBand="0" w:noVBand="1"/>
      </w:tblPr>
      <w:tblGrid>
        <w:gridCol w:w="11335"/>
        <w:gridCol w:w="1701"/>
        <w:gridCol w:w="2419"/>
      </w:tblGrid>
      <w:tr w:rsidR="00EA2AF6" w:rsidRPr="003637A5" w14:paraId="6EDAF40D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C5DE" w14:textId="77777777" w:rsidR="005638C8" w:rsidRPr="003637A5" w:rsidRDefault="005638C8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>Agenda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94BD" w14:textId="77777777" w:rsidR="005638C8" w:rsidRPr="003637A5" w:rsidRDefault="005638C8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>Decision/Action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EE40" w14:textId="77777777" w:rsidR="005638C8" w:rsidRPr="003637A5" w:rsidRDefault="005638C8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>Action By</w:t>
            </w:r>
          </w:p>
        </w:tc>
      </w:tr>
      <w:tr w:rsidR="00EA2AF6" w:rsidRPr="003637A5" w14:paraId="2CBF8F91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7C7" w14:textId="77777777" w:rsidR="009F4AEE" w:rsidRPr="003637A5" w:rsidRDefault="009F4AEE" w:rsidP="009F4A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3637A5">
              <w:rPr>
                <w:rFonts w:cstheme="minorHAnsi"/>
                <w:b/>
                <w:bCs/>
              </w:rPr>
              <w:t>Welcome and Apologies</w:t>
            </w:r>
          </w:p>
          <w:p w14:paraId="531D6190" w14:textId="7BB9A5C2" w:rsidR="009F4AEE" w:rsidRPr="003637A5" w:rsidRDefault="0027098E" w:rsidP="0027098E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 xml:space="preserve">Raymond welcomed everyone to the meeting which included 11 people in the room and </w:t>
            </w:r>
            <w:r w:rsidR="008A5FE6">
              <w:rPr>
                <w:rFonts w:cstheme="minorHAnsi"/>
                <w:sz w:val="22"/>
                <w:szCs w:val="22"/>
              </w:rPr>
              <w:t>9</w:t>
            </w:r>
            <w:r w:rsidRPr="003637A5">
              <w:rPr>
                <w:rFonts w:cstheme="minorHAnsi"/>
                <w:sz w:val="22"/>
                <w:szCs w:val="22"/>
              </w:rPr>
              <w:t xml:space="preserve"> attending virtually.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771" w14:textId="77777777" w:rsidR="009F4AEE" w:rsidRPr="003637A5" w:rsidRDefault="009F4AE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33A1" w14:textId="77777777" w:rsidR="009F4AEE" w:rsidRPr="003637A5" w:rsidRDefault="009F4AE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A2AF6" w:rsidRPr="003637A5" w14:paraId="5B9EE94A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7BF" w14:textId="77777777" w:rsidR="009F4AEE" w:rsidRPr="003637A5" w:rsidRDefault="0053581B" w:rsidP="009F4A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3637A5">
              <w:rPr>
                <w:rFonts w:cstheme="minorHAnsi"/>
                <w:b/>
                <w:bCs/>
              </w:rPr>
              <w:t>Guest Speakers</w:t>
            </w:r>
          </w:p>
          <w:p w14:paraId="4B7A2065" w14:textId="034FA20D" w:rsidR="0060676C" w:rsidRPr="003637A5" w:rsidRDefault="0060676C" w:rsidP="0060676C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 xml:space="preserve">Clare Stewart gave a presentation on </w:t>
            </w:r>
            <w:r w:rsidR="00D66ED4" w:rsidRPr="003637A5">
              <w:rPr>
                <w:rFonts w:cstheme="minorHAnsi"/>
                <w:sz w:val="22"/>
                <w:szCs w:val="22"/>
              </w:rPr>
              <w:t>the</w:t>
            </w:r>
            <w:r w:rsidR="00FE2C0F">
              <w:rPr>
                <w:rFonts w:cstheme="minorHAnsi"/>
                <w:sz w:val="22"/>
                <w:szCs w:val="22"/>
              </w:rPr>
              <w:t xml:space="preserve"> new</w:t>
            </w:r>
            <w:r w:rsidR="00D66ED4" w:rsidRPr="003637A5">
              <w:rPr>
                <w:rFonts w:cstheme="minorHAnsi"/>
                <w:sz w:val="22"/>
                <w:szCs w:val="22"/>
              </w:rPr>
              <w:t xml:space="preserve"> PDSP structure. A copy of the presentation will be sent out with the minutes. </w:t>
            </w:r>
          </w:p>
          <w:p w14:paraId="05361213" w14:textId="2746D99A" w:rsidR="0053581B" w:rsidRPr="003637A5" w:rsidRDefault="00DD32B4" w:rsidP="00476D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Cllr </w:t>
            </w:r>
            <w:proofErr w:type="spellStart"/>
            <w:r w:rsidR="00777EBB" w:rsidRPr="003637A5">
              <w:rPr>
                <w:rFonts w:cstheme="minorHAnsi"/>
                <w:sz w:val="22"/>
                <w:szCs w:val="22"/>
              </w:rPr>
              <w:t>Kirsteen</w:t>
            </w:r>
            <w:proofErr w:type="spellEnd"/>
            <w:r w:rsidR="00777EBB" w:rsidRPr="003637A5">
              <w:rPr>
                <w:rFonts w:cstheme="minorHAnsi"/>
                <w:sz w:val="22"/>
                <w:szCs w:val="22"/>
              </w:rPr>
              <w:t xml:space="preserve"> S</w:t>
            </w:r>
            <w:r w:rsidR="00B86635" w:rsidRPr="003637A5">
              <w:rPr>
                <w:rFonts w:cstheme="minorHAnsi"/>
                <w:sz w:val="22"/>
                <w:szCs w:val="22"/>
              </w:rPr>
              <w:t>ullivan</w:t>
            </w:r>
            <w:r w:rsidR="00777EBB" w:rsidRPr="003637A5">
              <w:rPr>
                <w:rFonts w:cstheme="minorHAnsi"/>
                <w:sz w:val="22"/>
                <w:szCs w:val="22"/>
              </w:rPr>
              <w:t xml:space="preserve"> followed the presentation with a discussion</w:t>
            </w:r>
            <w:r w:rsidR="00FE2C0F">
              <w:rPr>
                <w:rFonts w:cstheme="minorHAnsi"/>
                <w:sz w:val="22"/>
                <w:szCs w:val="22"/>
              </w:rPr>
              <w:t xml:space="preserve"> around</w:t>
            </w:r>
            <w:r w:rsidR="00476DAE" w:rsidRPr="003637A5">
              <w:rPr>
                <w:rFonts w:cstheme="minorHAnsi"/>
                <w:sz w:val="22"/>
                <w:szCs w:val="22"/>
              </w:rPr>
              <w:t xml:space="preserve"> the remit of the PDSP that Voluntary </w:t>
            </w:r>
            <w:proofErr w:type="spellStart"/>
            <w:r w:rsidR="00476DAE" w:rsidRPr="003637A5">
              <w:rPr>
                <w:rFonts w:cstheme="minorHAnsi"/>
                <w:sz w:val="22"/>
                <w:szCs w:val="22"/>
              </w:rPr>
              <w:t>Organisations</w:t>
            </w:r>
            <w:proofErr w:type="spellEnd"/>
            <w:r w:rsidR="00476DAE" w:rsidRPr="003637A5">
              <w:rPr>
                <w:rFonts w:cstheme="minorHAnsi"/>
                <w:sz w:val="22"/>
                <w:szCs w:val="22"/>
              </w:rPr>
              <w:t xml:space="preserve"> </w:t>
            </w:r>
            <w:r w:rsidR="008404E5">
              <w:rPr>
                <w:rFonts w:cstheme="minorHAnsi"/>
                <w:sz w:val="22"/>
                <w:szCs w:val="22"/>
              </w:rPr>
              <w:t xml:space="preserve">now sits under. </w:t>
            </w:r>
            <w:r w:rsidR="00835E0A" w:rsidRPr="003637A5">
              <w:rPr>
                <w:rFonts w:cstheme="minorHAnsi"/>
                <w:sz w:val="22"/>
                <w:szCs w:val="22"/>
              </w:rPr>
              <w:t xml:space="preserve">It is hoped that the new placement </w:t>
            </w:r>
            <w:r w:rsidR="00264D04" w:rsidRPr="003637A5">
              <w:rPr>
                <w:rFonts w:cstheme="minorHAnsi"/>
                <w:sz w:val="22"/>
                <w:szCs w:val="22"/>
              </w:rPr>
              <w:t xml:space="preserve">with </w:t>
            </w:r>
            <w:r w:rsidR="00276B62" w:rsidRPr="003637A5">
              <w:rPr>
                <w:rFonts w:cstheme="minorHAnsi"/>
                <w:sz w:val="22"/>
                <w:szCs w:val="22"/>
              </w:rPr>
              <w:t xml:space="preserve">areas from </w:t>
            </w:r>
            <w:r w:rsidR="00264D04" w:rsidRPr="003637A5">
              <w:rPr>
                <w:rFonts w:cstheme="minorHAnsi"/>
                <w:sz w:val="22"/>
                <w:szCs w:val="22"/>
              </w:rPr>
              <w:t>a wider setting</w:t>
            </w:r>
            <w:r w:rsidR="00276B62" w:rsidRPr="003637A5">
              <w:rPr>
                <w:rFonts w:cstheme="minorHAnsi"/>
                <w:sz w:val="22"/>
                <w:szCs w:val="22"/>
              </w:rPr>
              <w:t xml:space="preserve"> will</w:t>
            </w:r>
            <w:r w:rsidR="00264D04" w:rsidRPr="003637A5">
              <w:rPr>
                <w:rFonts w:cstheme="minorHAnsi"/>
                <w:sz w:val="22"/>
                <w:szCs w:val="22"/>
              </w:rPr>
              <w:t xml:space="preserve"> </w:t>
            </w:r>
            <w:r w:rsidR="00835E0A" w:rsidRPr="003637A5">
              <w:rPr>
                <w:rFonts w:cstheme="minorHAnsi"/>
                <w:sz w:val="22"/>
                <w:szCs w:val="22"/>
              </w:rPr>
              <w:t xml:space="preserve">lead to </w:t>
            </w:r>
            <w:r w:rsidR="00EB1F47" w:rsidRPr="003637A5">
              <w:rPr>
                <w:rFonts w:cstheme="minorHAnsi"/>
                <w:sz w:val="22"/>
                <w:szCs w:val="22"/>
              </w:rPr>
              <w:t xml:space="preserve">increased opportunities </w:t>
            </w:r>
            <w:r w:rsidR="00264D04" w:rsidRPr="003637A5">
              <w:rPr>
                <w:rFonts w:cstheme="minorHAnsi"/>
                <w:sz w:val="22"/>
                <w:szCs w:val="22"/>
              </w:rPr>
              <w:t>for the sector</w:t>
            </w:r>
            <w:r w:rsidR="00B24842" w:rsidRPr="003637A5">
              <w:rPr>
                <w:rFonts w:cstheme="minorHAnsi"/>
                <w:sz w:val="22"/>
                <w:szCs w:val="22"/>
              </w:rPr>
              <w:t xml:space="preserve"> to have input into strategies. </w:t>
            </w:r>
          </w:p>
          <w:p w14:paraId="462844D1" w14:textId="72F95994" w:rsidR="00F10633" w:rsidRPr="003637A5" w:rsidRDefault="000959B7" w:rsidP="000959B7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>There was further discussion about</w:t>
            </w:r>
            <w:r w:rsidR="00B2273F">
              <w:rPr>
                <w:rFonts w:cstheme="minorHAnsi"/>
                <w:sz w:val="22"/>
                <w:szCs w:val="22"/>
              </w:rPr>
              <w:t>;</w:t>
            </w:r>
          </w:p>
          <w:p w14:paraId="68E5F806" w14:textId="79DA60C0" w:rsidR="000C59B8" w:rsidRPr="003637A5" w:rsidRDefault="00AC3387" w:rsidP="000959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637A5">
              <w:rPr>
                <w:rFonts w:cstheme="minorHAnsi"/>
              </w:rPr>
              <w:t>T</w:t>
            </w:r>
            <w:r w:rsidR="000C59B8" w:rsidRPr="003637A5">
              <w:rPr>
                <w:rFonts w:cstheme="minorHAnsi"/>
              </w:rPr>
              <w:t xml:space="preserve">he council </w:t>
            </w:r>
            <w:r w:rsidR="0086378D">
              <w:rPr>
                <w:rFonts w:cstheme="minorHAnsi"/>
              </w:rPr>
              <w:t xml:space="preserve">£38 million council </w:t>
            </w:r>
            <w:r w:rsidR="004E1DB3" w:rsidRPr="003637A5">
              <w:rPr>
                <w:rFonts w:cstheme="minorHAnsi"/>
              </w:rPr>
              <w:t>shortfall</w:t>
            </w:r>
            <w:r w:rsidR="000C59B8" w:rsidRPr="003637A5">
              <w:rPr>
                <w:rFonts w:cstheme="minorHAnsi"/>
              </w:rPr>
              <w:t xml:space="preserve"> for the next </w:t>
            </w:r>
            <w:r w:rsidR="00AA3CB6" w:rsidRPr="003637A5">
              <w:rPr>
                <w:rFonts w:cstheme="minorHAnsi"/>
              </w:rPr>
              <w:t>year and</w:t>
            </w:r>
            <w:r w:rsidR="00113CC6" w:rsidRPr="003637A5">
              <w:rPr>
                <w:rFonts w:cstheme="minorHAnsi"/>
              </w:rPr>
              <w:t xml:space="preserve"> an additional predicted £4million for the increased energy costs. </w:t>
            </w:r>
          </w:p>
          <w:p w14:paraId="583745CA" w14:textId="78373A04" w:rsidR="00AC3387" w:rsidRPr="003637A5" w:rsidRDefault="00AC3387" w:rsidP="000959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637A5">
              <w:rPr>
                <w:rFonts w:cstheme="minorHAnsi"/>
              </w:rPr>
              <w:t xml:space="preserve">The development of the working group </w:t>
            </w:r>
            <w:r w:rsidR="00077C41" w:rsidRPr="003637A5">
              <w:rPr>
                <w:rFonts w:cstheme="minorHAnsi"/>
              </w:rPr>
              <w:t xml:space="preserve">with a wider remit and representation. </w:t>
            </w:r>
          </w:p>
          <w:p w14:paraId="62CA400D" w14:textId="37F8AE16" w:rsidR="00077C41" w:rsidRPr="003637A5" w:rsidRDefault="00F44893" w:rsidP="000959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637A5">
              <w:rPr>
                <w:rFonts w:cstheme="minorHAnsi"/>
              </w:rPr>
              <w:t xml:space="preserve">Enhancement of the </w:t>
            </w:r>
            <w:r w:rsidR="00077C41" w:rsidRPr="003637A5">
              <w:rPr>
                <w:rFonts w:cstheme="minorHAnsi"/>
              </w:rPr>
              <w:t>partnership with the council</w:t>
            </w:r>
            <w:r w:rsidRPr="003637A5">
              <w:rPr>
                <w:rFonts w:cstheme="minorHAnsi"/>
              </w:rPr>
              <w:t xml:space="preserve"> and engagement with the working group</w:t>
            </w:r>
            <w:r w:rsidR="00AD5FA3">
              <w:rPr>
                <w:rFonts w:cstheme="minorHAnsi"/>
              </w:rPr>
              <w:t>.</w:t>
            </w:r>
          </w:p>
          <w:p w14:paraId="28738EDC" w14:textId="2D3191BE" w:rsidR="00B1367E" w:rsidRPr="003637A5" w:rsidRDefault="00C84D1D" w:rsidP="007970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637A5">
              <w:rPr>
                <w:rFonts w:cstheme="minorHAnsi"/>
              </w:rPr>
              <w:t xml:space="preserve">Seats at PDSP. No one were aware previously that </w:t>
            </w:r>
            <w:r w:rsidR="009549CF" w:rsidRPr="003637A5">
              <w:rPr>
                <w:rFonts w:cstheme="minorHAnsi"/>
              </w:rPr>
              <w:t>The Gateway automatically have a seat at all PDSP</w:t>
            </w:r>
            <w:r w:rsidR="00562BD2">
              <w:rPr>
                <w:rFonts w:cstheme="minorHAnsi"/>
              </w:rPr>
              <w:t xml:space="preserve"> meetings.</w:t>
            </w:r>
          </w:p>
          <w:p w14:paraId="1CB270B0" w14:textId="76DE1198" w:rsidR="00797077" w:rsidRPr="003637A5" w:rsidRDefault="00797077" w:rsidP="0079707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637A5">
              <w:rPr>
                <w:rFonts w:cstheme="minorHAnsi"/>
              </w:rPr>
              <w:t xml:space="preserve">Value of the third sector in West Lothian </w:t>
            </w:r>
            <w:r w:rsidR="00624EC9" w:rsidRPr="003637A5">
              <w:rPr>
                <w:rFonts w:cstheme="minorHAnsi"/>
              </w:rPr>
              <w:t xml:space="preserve">including the </w:t>
            </w:r>
            <w:r w:rsidR="002626D2" w:rsidRPr="003637A5">
              <w:rPr>
                <w:rFonts w:cstheme="minorHAnsi"/>
              </w:rPr>
              <w:t xml:space="preserve">amount of </w:t>
            </w:r>
            <w:r w:rsidR="003637A5" w:rsidRPr="003637A5">
              <w:rPr>
                <w:rFonts w:cstheme="minorHAnsi"/>
              </w:rPr>
              <w:t>funding brought in</w:t>
            </w:r>
            <w:r w:rsidR="00562BD2">
              <w:rPr>
                <w:rFonts w:cstheme="minorHAnsi"/>
              </w:rPr>
              <w:t xml:space="preserve">to the area. </w:t>
            </w:r>
            <w:r w:rsidR="003637A5" w:rsidRPr="003637A5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D52C" w14:textId="77777777" w:rsidR="009F4AEE" w:rsidRDefault="00F73C1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637A5">
              <w:rPr>
                <w:rFonts w:cstheme="minorHAnsi"/>
                <w:sz w:val="22"/>
                <w:szCs w:val="22"/>
              </w:rPr>
              <w:t>Kirsteen</w:t>
            </w:r>
            <w:proofErr w:type="spellEnd"/>
            <w:r w:rsidRPr="003637A5">
              <w:rPr>
                <w:rFonts w:cstheme="minorHAnsi"/>
                <w:sz w:val="22"/>
                <w:szCs w:val="22"/>
              </w:rPr>
              <w:t xml:space="preserve"> to check and report if West Lothian Leisure have a seat at the PDSP</w:t>
            </w:r>
          </w:p>
          <w:p w14:paraId="6E8A4C8D" w14:textId="77777777" w:rsidR="00BF7617" w:rsidRDefault="00BF76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Kirsten to look at the economic recovery document </w:t>
            </w:r>
          </w:p>
          <w:p w14:paraId="0499CB82" w14:textId="0BFB1287" w:rsidR="00BF7617" w:rsidRPr="003637A5" w:rsidRDefault="00BF761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Clare to look at the WLSEN strategy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229" w14:textId="67D162AF" w:rsidR="009F4AEE" w:rsidRDefault="00F73C1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637A5">
              <w:rPr>
                <w:rFonts w:cstheme="minorHAnsi"/>
                <w:sz w:val="22"/>
                <w:szCs w:val="22"/>
              </w:rPr>
              <w:t>Kirsteen</w:t>
            </w:r>
            <w:proofErr w:type="spellEnd"/>
            <w:r w:rsidR="00324A7B">
              <w:rPr>
                <w:rFonts w:cstheme="minorHAnsi"/>
                <w:sz w:val="22"/>
                <w:szCs w:val="22"/>
              </w:rPr>
              <w:t xml:space="preserve"> Sullivan</w:t>
            </w:r>
          </w:p>
          <w:p w14:paraId="3F914047" w14:textId="77777777" w:rsidR="00805FF6" w:rsidRDefault="00805FF6">
            <w:pPr>
              <w:rPr>
                <w:rFonts w:cstheme="minorHAnsi"/>
                <w:sz w:val="22"/>
                <w:szCs w:val="22"/>
              </w:rPr>
            </w:pPr>
          </w:p>
          <w:p w14:paraId="560DAFEF" w14:textId="77777777" w:rsidR="00805FF6" w:rsidRDefault="00805FF6">
            <w:pPr>
              <w:rPr>
                <w:rFonts w:cstheme="minorHAnsi"/>
                <w:sz w:val="22"/>
                <w:szCs w:val="22"/>
              </w:rPr>
            </w:pPr>
          </w:p>
          <w:p w14:paraId="732F1B56" w14:textId="77777777" w:rsidR="00805FF6" w:rsidRDefault="00805FF6">
            <w:pPr>
              <w:rPr>
                <w:rFonts w:cstheme="minorHAnsi"/>
                <w:sz w:val="22"/>
                <w:szCs w:val="22"/>
              </w:rPr>
            </w:pPr>
          </w:p>
          <w:p w14:paraId="27FD0755" w14:textId="77777777" w:rsidR="00805FF6" w:rsidRDefault="00805FF6">
            <w:pPr>
              <w:rPr>
                <w:rFonts w:cstheme="minorHAnsi"/>
                <w:sz w:val="22"/>
                <w:szCs w:val="22"/>
              </w:rPr>
            </w:pPr>
          </w:p>
          <w:p w14:paraId="62DE3D6B" w14:textId="37E9F33A" w:rsidR="00805FF6" w:rsidRDefault="00805FF6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Kirsteen</w:t>
            </w:r>
            <w:proofErr w:type="spellEnd"/>
            <w:r w:rsidR="00324A7B">
              <w:rPr>
                <w:rFonts w:cstheme="minorHAnsi"/>
                <w:sz w:val="22"/>
                <w:szCs w:val="22"/>
              </w:rPr>
              <w:t xml:space="preserve"> Sullivan</w:t>
            </w:r>
          </w:p>
          <w:p w14:paraId="797BDFF4" w14:textId="77777777" w:rsidR="00805FF6" w:rsidRDefault="00805FF6">
            <w:pPr>
              <w:rPr>
                <w:rFonts w:cstheme="minorHAnsi"/>
                <w:sz w:val="22"/>
                <w:szCs w:val="22"/>
              </w:rPr>
            </w:pPr>
          </w:p>
          <w:p w14:paraId="0B3D9322" w14:textId="77777777" w:rsidR="00805FF6" w:rsidRDefault="00805FF6">
            <w:pPr>
              <w:rPr>
                <w:rFonts w:cstheme="minorHAnsi"/>
                <w:sz w:val="22"/>
                <w:szCs w:val="22"/>
              </w:rPr>
            </w:pPr>
          </w:p>
          <w:p w14:paraId="1B20FD37" w14:textId="73F1E4C9" w:rsidR="00805FF6" w:rsidRPr="003637A5" w:rsidRDefault="00805FF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Clare</w:t>
            </w:r>
            <w:r w:rsidR="00324A7B">
              <w:rPr>
                <w:rFonts w:cstheme="minorHAnsi"/>
                <w:sz w:val="22"/>
                <w:szCs w:val="22"/>
              </w:rPr>
              <w:t xml:space="preserve"> Stewart</w:t>
            </w:r>
          </w:p>
        </w:tc>
      </w:tr>
      <w:tr w:rsidR="00EA2AF6" w:rsidRPr="003637A5" w14:paraId="73F459F2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56B6" w14:textId="77777777" w:rsidR="0053581B" w:rsidRPr="00562BD2" w:rsidRDefault="0053581B" w:rsidP="009F4A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562BD2">
              <w:rPr>
                <w:rFonts w:cstheme="minorHAnsi"/>
                <w:b/>
                <w:bCs/>
              </w:rPr>
              <w:lastRenderedPageBreak/>
              <w:t>Previ</w:t>
            </w:r>
            <w:r w:rsidR="00886FC5" w:rsidRPr="00562BD2">
              <w:rPr>
                <w:rFonts w:cstheme="minorHAnsi"/>
                <w:b/>
                <w:bCs/>
              </w:rPr>
              <w:t>ous minute and matters arising</w:t>
            </w:r>
          </w:p>
          <w:p w14:paraId="66009ADC" w14:textId="345FB822" w:rsidR="000D2629" w:rsidRDefault="000D2629" w:rsidP="00F1248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There was discussion a</w:t>
            </w:r>
            <w:r w:rsidR="002B47C7">
              <w:rPr>
                <w:rFonts w:cstheme="minorHAnsi"/>
                <w:sz w:val="22"/>
                <w:szCs w:val="22"/>
              </w:rPr>
              <w:t>round</w:t>
            </w:r>
            <w:r w:rsidR="00562BD2">
              <w:rPr>
                <w:rFonts w:cstheme="minorHAnsi"/>
                <w:sz w:val="22"/>
                <w:szCs w:val="22"/>
              </w:rPr>
              <w:t xml:space="preserve"> </w:t>
            </w:r>
            <w:r w:rsidR="00AA3CB6">
              <w:rPr>
                <w:rFonts w:cstheme="minorHAnsi"/>
                <w:sz w:val="22"/>
                <w:szCs w:val="22"/>
              </w:rPr>
              <w:t>everyone’s</w:t>
            </w:r>
            <w:r w:rsidR="00562BD2">
              <w:rPr>
                <w:rFonts w:cstheme="minorHAnsi"/>
                <w:sz w:val="22"/>
                <w:szCs w:val="22"/>
              </w:rPr>
              <w:t xml:space="preserve"> experience of </w:t>
            </w:r>
            <w:r w:rsidR="002B47C7">
              <w:rPr>
                <w:rFonts w:cstheme="minorHAnsi"/>
                <w:sz w:val="22"/>
                <w:szCs w:val="22"/>
              </w:rPr>
              <w:t xml:space="preserve"> the completing the consultation</w:t>
            </w:r>
            <w:r w:rsidR="00562BD2">
              <w:rPr>
                <w:rFonts w:cstheme="minorHAnsi"/>
                <w:sz w:val="22"/>
                <w:szCs w:val="22"/>
              </w:rPr>
              <w:t xml:space="preserve"> document. </w:t>
            </w:r>
          </w:p>
          <w:p w14:paraId="6275E060" w14:textId="701AC2B6" w:rsidR="00C854DE" w:rsidRPr="003637A5" w:rsidRDefault="00C854DE" w:rsidP="00F1248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 matters</w:t>
            </w:r>
            <w:r w:rsidR="0015382D">
              <w:rPr>
                <w:rFonts w:cstheme="minorHAnsi"/>
                <w:sz w:val="22"/>
                <w:szCs w:val="22"/>
              </w:rPr>
              <w:t xml:space="preserve"> were</w:t>
            </w:r>
            <w:r>
              <w:rPr>
                <w:rFonts w:cstheme="minorHAnsi"/>
                <w:sz w:val="22"/>
                <w:szCs w:val="22"/>
              </w:rPr>
              <w:t xml:space="preserve"> outstanding and minutes were accepted.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F2F" w14:textId="77777777" w:rsidR="0053581B" w:rsidRPr="003637A5" w:rsidRDefault="0053581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5E2" w14:textId="77777777" w:rsidR="0053581B" w:rsidRPr="003637A5" w:rsidRDefault="0053581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62EF5" w:rsidRPr="003637A5" w14:paraId="2BFBE99C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18EB" w14:textId="77777777" w:rsidR="00AF1D26" w:rsidRPr="0015382D" w:rsidRDefault="00520788" w:rsidP="009F4A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15382D">
              <w:rPr>
                <w:rFonts w:cstheme="minorHAnsi"/>
                <w:b/>
                <w:bCs/>
              </w:rPr>
              <w:t>Strategic Review of future engagement/priorities on 29th August</w:t>
            </w:r>
          </w:p>
          <w:p w14:paraId="05B42D08" w14:textId="76EA9306" w:rsidR="00D521FD" w:rsidRPr="003637A5" w:rsidRDefault="00D521FD" w:rsidP="00D521FD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 xml:space="preserve">The strategic review meeting is being held on Monday </w:t>
            </w:r>
            <w:r w:rsidR="00B47CAE" w:rsidRPr="003637A5">
              <w:rPr>
                <w:rFonts w:cstheme="minorHAnsi"/>
                <w:sz w:val="22"/>
                <w:szCs w:val="22"/>
              </w:rPr>
              <w:t xml:space="preserve">at The Gateway. </w:t>
            </w:r>
            <w:r w:rsidR="0078495C" w:rsidRPr="003637A5">
              <w:rPr>
                <w:rFonts w:cstheme="minorHAnsi"/>
                <w:sz w:val="22"/>
                <w:szCs w:val="22"/>
              </w:rPr>
              <w:t xml:space="preserve">This is being facilitated by Beverley </w:t>
            </w:r>
            <w:r w:rsidR="006A3C17">
              <w:rPr>
                <w:rFonts w:cstheme="minorHAnsi"/>
                <w:sz w:val="22"/>
                <w:szCs w:val="22"/>
              </w:rPr>
              <w:t>Francis</w:t>
            </w:r>
            <w:r w:rsidR="004635F3">
              <w:rPr>
                <w:rFonts w:cstheme="minorHAnsi"/>
                <w:sz w:val="22"/>
                <w:szCs w:val="22"/>
              </w:rPr>
              <w:t xml:space="preserve">. </w:t>
            </w:r>
            <w:r w:rsidR="0028335A" w:rsidRPr="003637A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DEA" w14:textId="77777777" w:rsidR="00AF1D26" w:rsidRPr="003637A5" w:rsidRDefault="00AF1D2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B30" w14:textId="77777777" w:rsidR="00AF1D26" w:rsidRPr="003637A5" w:rsidRDefault="00AF1D2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62EF5" w:rsidRPr="003637A5" w14:paraId="2C43C1C2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EF8" w14:textId="77777777" w:rsidR="00520788" w:rsidRPr="0015382D" w:rsidRDefault="00520788" w:rsidP="009F4A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15382D">
              <w:rPr>
                <w:rFonts w:cstheme="minorHAnsi"/>
                <w:b/>
                <w:bCs/>
              </w:rPr>
              <w:t>VSGWL report</w:t>
            </w:r>
          </w:p>
          <w:p w14:paraId="562F2225" w14:textId="77777777" w:rsidR="007218AF" w:rsidRPr="00C67F0D" w:rsidRDefault="007218AF" w:rsidP="007218AF">
            <w:pPr>
              <w:rPr>
                <w:rFonts w:cstheme="minorHAnsi"/>
                <w:sz w:val="22"/>
                <w:szCs w:val="22"/>
              </w:rPr>
            </w:pPr>
            <w:r w:rsidRPr="00C67F0D">
              <w:rPr>
                <w:rFonts w:cstheme="minorHAnsi"/>
                <w:sz w:val="22"/>
                <w:szCs w:val="22"/>
              </w:rPr>
              <w:t>Funding Updates</w:t>
            </w:r>
          </w:p>
          <w:p w14:paraId="1EC7C7E3" w14:textId="0876772C" w:rsidR="007218AF" w:rsidRPr="00C67F0D" w:rsidRDefault="003A4C6A" w:rsidP="007218A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67F0D">
              <w:rPr>
                <w:rFonts w:cstheme="minorHAnsi"/>
              </w:rPr>
              <w:t>Scottish Government have confirmed year 2 funding of</w:t>
            </w:r>
            <w:r w:rsidR="0015382D">
              <w:rPr>
                <w:rFonts w:cstheme="minorHAnsi"/>
              </w:rPr>
              <w:t xml:space="preserve"> the</w:t>
            </w:r>
            <w:r w:rsidRPr="00C67F0D">
              <w:rPr>
                <w:rFonts w:cstheme="minorHAnsi"/>
              </w:rPr>
              <w:t xml:space="preserve"> communities mental health fund of </w:t>
            </w:r>
            <w:r w:rsidR="00131756" w:rsidRPr="00C67F0D">
              <w:rPr>
                <w:rFonts w:cstheme="minorHAnsi"/>
              </w:rPr>
              <w:t>£</w:t>
            </w:r>
            <w:r w:rsidRPr="00C67F0D">
              <w:rPr>
                <w:rFonts w:cstheme="minorHAnsi"/>
              </w:rPr>
              <w:t>469</w:t>
            </w:r>
            <w:r w:rsidR="00131756" w:rsidRPr="00C67F0D">
              <w:rPr>
                <w:rFonts w:cstheme="minorHAnsi"/>
              </w:rPr>
              <w:t>,</w:t>
            </w:r>
            <w:r w:rsidRPr="00C67F0D">
              <w:rPr>
                <w:rFonts w:cstheme="minorHAnsi"/>
              </w:rPr>
              <w:t>318.23</w:t>
            </w:r>
            <w:r w:rsidR="00131756" w:rsidRPr="00C67F0D">
              <w:rPr>
                <w:rFonts w:cstheme="minorHAnsi"/>
              </w:rPr>
              <w:t xml:space="preserve"> to West Lothian. </w:t>
            </w:r>
            <w:r w:rsidR="00E92805" w:rsidRPr="00C67F0D">
              <w:rPr>
                <w:rFonts w:cstheme="minorHAnsi"/>
              </w:rPr>
              <w:t xml:space="preserve">The </w:t>
            </w:r>
            <w:r w:rsidR="00AF1327" w:rsidRPr="00C67F0D">
              <w:rPr>
                <w:rFonts w:cstheme="minorHAnsi"/>
              </w:rPr>
              <w:t xml:space="preserve">Gateway will be working on streamlining the guidance </w:t>
            </w:r>
            <w:r w:rsidR="00F84C20" w:rsidRPr="00C67F0D">
              <w:rPr>
                <w:rFonts w:cstheme="minorHAnsi"/>
              </w:rPr>
              <w:t xml:space="preserve">over </w:t>
            </w:r>
            <w:r w:rsidR="00AF1327" w:rsidRPr="00C67F0D">
              <w:rPr>
                <w:rFonts w:cstheme="minorHAnsi"/>
              </w:rPr>
              <w:t xml:space="preserve">the next few weeks. </w:t>
            </w:r>
            <w:r w:rsidR="00F66569" w:rsidRPr="00C67F0D">
              <w:rPr>
                <w:rFonts w:cstheme="minorHAnsi"/>
              </w:rPr>
              <w:t>Fund will be live by 18</w:t>
            </w:r>
            <w:r w:rsidR="00F66569" w:rsidRPr="00C67F0D">
              <w:rPr>
                <w:rFonts w:cstheme="minorHAnsi"/>
                <w:vertAlign w:val="superscript"/>
              </w:rPr>
              <w:t>th</w:t>
            </w:r>
            <w:r w:rsidR="00F66569" w:rsidRPr="00C67F0D">
              <w:rPr>
                <w:rFonts w:cstheme="minorHAnsi"/>
              </w:rPr>
              <w:t xml:space="preserve"> October at the latest. </w:t>
            </w:r>
            <w:r w:rsidR="00687F50" w:rsidRPr="00C67F0D">
              <w:rPr>
                <w:rFonts w:cstheme="minorHAnsi"/>
              </w:rPr>
              <w:t>All m</w:t>
            </w:r>
            <w:r w:rsidR="00F66569" w:rsidRPr="00C67F0D">
              <w:rPr>
                <w:rFonts w:cstheme="minorHAnsi"/>
              </w:rPr>
              <w:t xml:space="preserve">oney to be allocated by March 2023. </w:t>
            </w:r>
          </w:p>
          <w:p w14:paraId="237012E4" w14:textId="67C4D26D" w:rsidR="004D5E2E" w:rsidRPr="00C67F0D" w:rsidRDefault="008409FE" w:rsidP="007218A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67F0D">
              <w:rPr>
                <w:rFonts w:cstheme="minorHAnsi"/>
              </w:rPr>
              <w:t>Bank of Scotland Foundation have readvertised two funding streams.</w:t>
            </w:r>
          </w:p>
          <w:p w14:paraId="460FCCA1" w14:textId="1A6D777B" w:rsidR="00027CF5" w:rsidRPr="00C67F0D" w:rsidRDefault="00027CF5" w:rsidP="00027CF5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</w:rPr>
            </w:pPr>
            <w:r w:rsidRPr="00C67F0D">
              <w:rPr>
                <w:rFonts w:cstheme="minorHAnsi"/>
              </w:rPr>
              <w:t xml:space="preserve">Funding </w:t>
            </w:r>
            <w:r w:rsidR="00C72B1B" w:rsidRPr="00C67F0D">
              <w:rPr>
                <w:rFonts w:cstheme="minorHAnsi"/>
              </w:rPr>
              <w:t xml:space="preserve">£1K - £25k    </w:t>
            </w:r>
            <w:hyperlink r:id="rId8" w:history="1">
              <w:r w:rsidR="00C72B1B" w:rsidRPr="00C67F0D">
                <w:rPr>
                  <w:rStyle w:val="Hyperlink"/>
                  <w:rFonts w:cstheme="minorHAnsi"/>
                </w:rPr>
                <w:t>https://bankofscotlandfoundation.org/funding-programmes/reach</w:t>
              </w:r>
            </w:hyperlink>
          </w:p>
          <w:p w14:paraId="0603878E" w14:textId="377FA7AD" w:rsidR="00C72B1B" w:rsidRPr="00C67F0D" w:rsidRDefault="00160E9B" w:rsidP="00027CF5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</w:rPr>
            </w:pPr>
            <w:r w:rsidRPr="00C67F0D">
              <w:rPr>
                <w:rFonts w:cstheme="minorHAnsi"/>
              </w:rPr>
              <w:t>Funding up to £50</w:t>
            </w:r>
            <w:r w:rsidR="00087A8C" w:rsidRPr="00C67F0D">
              <w:rPr>
                <w:rFonts w:cstheme="minorHAnsi"/>
              </w:rPr>
              <w:t xml:space="preserve">k over 2 years  </w:t>
            </w:r>
            <w:hyperlink r:id="rId9" w:history="1">
              <w:r w:rsidR="00087A8C" w:rsidRPr="00C67F0D">
                <w:rPr>
                  <w:rStyle w:val="Hyperlink"/>
                  <w:rFonts w:cstheme="minorHAnsi"/>
                </w:rPr>
                <w:t>https://www.bankofscotlandfoundation.org/funding-programmes/invest</w:t>
              </w:r>
            </w:hyperlink>
          </w:p>
          <w:p w14:paraId="4B2941B5" w14:textId="7970A607" w:rsidR="00087A8C" w:rsidRDefault="00087A8C" w:rsidP="00087A8C">
            <w:pPr>
              <w:pStyle w:val="ListParagraph"/>
              <w:rPr>
                <w:rFonts w:cstheme="minorHAnsi"/>
              </w:rPr>
            </w:pPr>
            <w:r w:rsidRPr="00C67F0D">
              <w:rPr>
                <w:rFonts w:cstheme="minorHAnsi"/>
              </w:rPr>
              <w:t>Comments were made that the application is very straightforward</w:t>
            </w:r>
            <w:r w:rsidR="005C355C" w:rsidRPr="00C67F0D">
              <w:rPr>
                <w:rFonts w:cstheme="minorHAnsi"/>
              </w:rPr>
              <w:t xml:space="preserve">. </w:t>
            </w:r>
          </w:p>
          <w:p w14:paraId="73BB5BDF" w14:textId="40D743DA" w:rsidR="00675259" w:rsidRPr="00675259" w:rsidRDefault="00675259" w:rsidP="00675259">
            <w:pPr>
              <w:pStyle w:val="ListParagraph"/>
              <w:numPr>
                <w:ilvl w:val="0"/>
                <w:numId w:val="9"/>
              </w:numPr>
              <w:ind w:left="741"/>
              <w:rPr>
                <w:rFonts w:cstheme="minorHAnsi"/>
              </w:rPr>
            </w:pPr>
            <w:r w:rsidRPr="00675259">
              <w:rPr>
                <w:rFonts w:cstheme="minorHAnsi"/>
              </w:rPr>
              <w:t xml:space="preserve">Community lead and improving lives is remaining open. </w:t>
            </w:r>
          </w:p>
          <w:p w14:paraId="22E82CF4" w14:textId="6181A41C" w:rsidR="00600B38" w:rsidRPr="00C67F0D" w:rsidRDefault="00600B38" w:rsidP="00600B38">
            <w:pPr>
              <w:rPr>
                <w:rFonts w:cstheme="minorHAnsi"/>
                <w:sz w:val="22"/>
                <w:szCs w:val="22"/>
              </w:rPr>
            </w:pPr>
            <w:r w:rsidRPr="00C67F0D">
              <w:rPr>
                <w:rFonts w:cstheme="minorHAnsi"/>
                <w:sz w:val="22"/>
                <w:szCs w:val="22"/>
              </w:rPr>
              <w:t>Cost of living</w:t>
            </w:r>
          </w:p>
          <w:p w14:paraId="5F2D663E" w14:textId="0B763C44" w:rsidR="008409FE" w:rsidRPr="00C67F0D" w:rsidRDefault="005C355C" w:rsidP="007218A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67F0D">
              <w:rPr>
                <w:rFonts w:cstheme="minorHAnsi"/>
              </w:rPr>
              <w:t xml:space="preserve">The main focus </w:t>
            </w:r>
            <w:r w:rsidR="00C00C0B" w:rsidRPr="00C67F0D">
              <w:rPr>
                <w:rFonts w:cstheme="minorHAnsi"/>
              </w:rPr>
              <w:t xml:space="preserve">and presentations </w:t>
            </w:r>
            <w:r w:rsidRPr="00C67F0D">
              <w:rPr>
                <w:rFonts w:cstheme="minorHAnsi"/>
              </w:rPr>
              <w:t xml:space="preserve">of the community planning meeting was surrounding cost of living. </w:t>
            </w:r>
            <w:r w:rsidR="00C00C0B" w:rsidRPr="00C67F0D">
              <w:rPr>
                <w:rFonts w:cstheme="minorHAnsi"/>
              </w:rPr>
              <w:t>West Lothian Council will be holding a cost of</w:t>
            </w:r>
            <w:r w:rsidR="00600B38" w:rsidRPr="00C67F0D">
              <w:rPr>
                <w:rFonts w:cstheme="minorHAnsi"/>
              </w:rPr>
              <w:t xml:space="preserve"> living summit for community planning partners in September. </w:t>
            </w:r>
            <w:r w:rsidR="00C67F0D" w:rsidRPr="00C67F0D">
              <w:rPr>
                <w:rFonts w:cstheme="minorHAnsi"/>
              </w:rPr>
              <w:t>All to feedback any specific asks for their organisation to Alan.</w:t>
            </w:r>
            <w:r w:rsidR="00631217">
              <w:rPr>
                <w:rFonts w:cstheme="minorHAnsi"/>
              </w:rPr>
              <w:t xml:space="preserve"> </w:t>
            </w:r>
          </w:p>
          <w:p w14:paraId="7E17616A" w14:textId="3940BA47" w:rsidR="008409FE" w:rsidRDefault="00631217" w:rsidP="00C1354A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discussion was held around </w:t>
            </w:r>
            <w:r w:rsidR="00675259">
              <w:rPr>
                <w:rFonts w:cstheme="minorHAnsi"/>
              </w:rPr>
              <w:t xml:space="preserve">some funders giving a cost of living uplift. </w:t>
            </w:r>
          </w:p>
          <w:p w14:paraId="29FAA97B" w14:textId="716FB480" w:rsidR="000A7C91" w:rsidRPr="00C67F0D" w:rsidRDefault="000A7C91" w:rsidP="00C1354A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Further discussion around the effect of cost of living on staff</w:t>
            </w:r>
            <w:r w:rsidR="000A593F">
              <w:rPr>
                <w:rFonts w:cstheme="minorHAnsi"/>
              </w:rPr>
              <w:t xml:space="preserve"> and shared suggestion</w:t>
            </w:r>
            <w:r w:rsidR="007A208C">
              <w:rPr>
                <w:rFonts w:cstheme="minorHAnsi"/>
              </w:rPr>
              <w:t xml:space="preserve">s on </w:t>
            </w:r>
            <w:r w:rsidR="007D72C2">
              <w:rPr>
                <w:rFonts w:cstheme="minorHAnsi"/>
              </w:rPr>
              <w:t xml:space="preserve">possible support that can be provided. </w:t>
            </w:r>
          </w:p>
          <w:p w14:paraId="06369FA5" w14:textId="77777777" w:rsidR="007218AF" w:rsidRDefault="007218AF" w:rsidP="007218AF">
            <w:pPr>
              <w:rPr>
                <w:rFonts w:cstheme="minorHAnsi"/>
                <w:sz w:val="22"/>
                <w:szCs w:val="22"/>
              </w:rPr>
            </w:pPr>
            <w:r w:rsidRPr="00131756">
              <w:rPr>
                <w:rFonts w:cstheme="minorHAnsi"/>
                <w:sz w:val="22"/>
                <w:szCs w:val="22"/>
              </w:rPr>
              <w:t>Membership</w:t>
            </w:r>
          </w:p>
          <w:p w14:paraId="5AD8CE2A" w14:textId="7848A3F9" w:rsidR="007218AF" w:rsidRPr="00971B77" w:rsidRDefault="00221A29" w:rsidP="00B8359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971B77">
              <w:rPr>
                <w:rFonts w:cstheme="minorHAnsi"/>
              </w:rPr>
              <w:t>Membership of the Gateway</w:t>
            </w:r>
            <w:r w:rsidR="005C46FD">
              <w:rPr>
                <w:rFonts w:cstheme="minorHAnsi"/>
              </w:rPr>
              <w:t xml:space="preserve"> is increasing. Membership</w:t>
            </w:r>
            <w:r w:rsidRPr="00971B77">
              <w:rPr>
                <w:rFonts w:cstheme="minorHAnsi"/>
              </w:rPr>
              <w:t xml:space="preserve"> is free and has a number of benefits</w:t>
            </w:r>
            <w:r w:rsidR="009D0257">
              <w:rPr>
                <w:rFonts w:cstheme="minorHAnsi"/>
              </w:rPr>
              <w:t xml:space="preserve"> including special rates for SCVO IT services and member rates for selected shows at the Regal Theatre Bathgate. </w:t>
            </w:r>
          </w:p>
          <w:p w14:paraId="4C7D22D0" w14:textId="77777777" w:rsidR="007218AF" w:rsidRDefault="007218AF" w:rsidP="007218AF">
            <w:pPr>
              <w:rPr>
                <w:rFonts w:cstheme="minorHAnsi"/>
                <w:sz w:val="22"/>
                <w:szCs w:val="22"/>
              </w:rPr>
            </w:pPr>
            <w:r w:rsidRPr="00131756">
              <w:rPr>
                <w:rFonts w:cstheme="minorHAnsi"/>
                <w:sz w:val="22"/>
                <w:szCs w:val="22"/>
              </w:rPr>
              <w:t>Trustees</w:t>
            </w:r>
          </w:p>
          <w:p w14:paraId="2B5348BA" w14:textId="6BA22B43" w:rsidR="00FC7DE3" w:rsidRPr="00FC7DE3" w:rsidRDefault="00FC7DE3" w:rsidP="00FC7DE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has been a change in </w:t>
            </w:r>
            <w:r w:rsidR="006D5775">
              <w:rPr>
                <w:rFonts w:cstheme="minorHAnsi"/>
              </w:rPr>
              <w:t>The Gateway trustees</w:t>
            </w:r>
            <w:r w:rsidR="00346808">
              <w:rPr>
                <w:rFonts w:cstheme="minorHAnsi"/>
              </w:rPr>
              <w:t xml:space="preserve"> with three new trustees</w:t>
            </w:r>
            <w:r w:rsidR="009D0257">
              <w:rPr>
                <w:rFonts w:cstheme="minorHAnsi"/>
              </w:rPr>
              <w:t xml:space="preserve"> joining the board. </w:t>
            </w:r>
            <w:r w:rsidR="00346808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9CF" w14:textId="77777777" w:rsidR="00520788" w:rsidRPr="003637A5" w:rsidRDefault="0052078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38E" w14:textId="77777777" w:rsidR="00520788" w:rsidRPr="003637A5" w:rsidRDefault="0052078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62EF5" w:rsidRPr="003637A5" w14:paraId="0FA01740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B92" w14:textId="77777777" w:rsidR="00520788" w:rsidRPr="009D0257" w:rsidRDefault="00C94280" w:rsidP="009F4A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9D0257">
              <w:rPr>
                <w:rFonts w:cstheme="minorHAnsi"/>
                <w:b/>
                <w:bCs/>
              </w:rPr>
              <w:t>WLSEN report</w:t>
            </w:r>
          </w:p>
          <w:p w14:paraId="47220A25" w14:textId="4762880D" w:rsidR="00D521FD" w:rsidRDefault="00D521FD" w:rsidP="00D521FD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>WLSEN submitted a written report</w:t>
            </w:r>
            <w:r w:rsidR="00A24BEB">
              <w:rPr>
                <w:rFonts w:cstheme="minorHAnsi"/>
                <w:sz w:val="22"/>
                <w:szCs w:val="22"/>
              </w:rPr>
              <w:t xml:space="preserve"> from Cameron</w:t>
            </w:r>
            <w:r w:rsidRPr="003637A5">
              <w:rPr>
                <w:rFonts w:cstheme="minorHAnsi"/>
                <w:sz w:val="22"/>
                <w:szCs w:val="22"/>
              </w:rPr>
              <w:t xml:space="preserve"> as they were unable to attend</w:t>
            </w:r>
            <w:r w:rsidR="00A24BEB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7F96DF5" w14:textId="5B509CBB" w:rsidR="00A24BEB" w:rsidRPr="00A24082" w:rsidRDefault="00346808" w:rsidP="00C523E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A24082">
              <w:rPr>
                <w:rFonts w:cstheme="minorHAnsi"/>
              </w:rPr>
              <w:t xml:space="preserve">Linda </w:t>
            </w:r>
            <w:r w:rsidR="00A24BEB" w:rsidRPr="00A24082">
              <w:rPr>
                <w:rFonts w:cstheme="minorHAnsi"/>
              </w:rPr>
              <w:t xml:space="preserve">left in July </w:t>
            </w:r>
            <w:r w:rsidR="00A24082" w:rsidRPr="00A24082">
              <w:rPr>
                <w:rFonts w:cstheme="minorHAnsi"/>
              </w:rPr>
              <w:t xml:space="preserve">and </w:t>
            </w:r>
            <w:r w:rsidR="00A24082">
              <w:rPr>
                <w:rFonts w:cstheme="minorHAnsi"/>
              </w:rPr>
              <w:t>s</w:t>
            </w:r>
            <w:r w:rsidR="00A24BEB" w:rsidRPr="00A24082">
              <w:rPr>
                <w:rFonts w:cstheme="minorHAnsi"/>
              </w:rPr>
              <w:t>ome Trustees have stepped down</w:t>
            </w:r>
            <w:r w:rsidR="006507EE">
              <w:rPr>
                <w:rFonts w:cstheme="minorHAnsi"/>
              </w:rPr>
              <w:t xml:space="preserve"> from their posts. </w:t>
            </w:r>
          </w:p>
          <w:p w14:paraId="4405ABE1" w14:textId="3E998FD2" w:rsidR="00607EF2" w:rsidRPr="00823FC9" w:rsidRDefault="00607EF2" w:rsidP="00165A9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823FC9">
              <w:rPr>
                <w:rFonts w:cstheme="minorHAnsi"/>
              </w:rPr>
              <w:lastRenderedPageBreak/>
              <w:t xml:space="preserve">Social Enterprise outreach is currently on hold </w:t>
            </w:r>
            <w:r w:rsidR="00823FC9" w:rsidRPr="00823FC9">
              <w:rPr>
                <w:rFonts w:cstheme="minorHAnsi"/>
              </w:rPr>
              <w:t xml:space="preserve">with </w:t>
            </w:r>
            <w:r w:rsidR="00823FC9">
              <w:rPr>
                <w:rFonts w:cstheme="minorHAnsi"/>
              </w:rPr>
              <w:t>d</w:t>
            </w:r>
            <w:r w:rsidRPr="00823FC9">
              <w:rPr>
                <w:rFonts w:cstheme="minorHAnsi"/>
              </w:rPr>
              <w:t>iscussion being held around</w:t>
            </w:r>
            <w:r w:rsidR="00823FC9">
              <w:rPr>
                <w:rFonts w:cstheme="minorHAnsi"/>
              </w:rPr>
              <w:t xml:space="preserve"> future</w:t>
            </w:r>
            <w:r w:rsidRPr="00823FC9">
              <w:rPr>
                <w:rFonts w:cstheme="minorHAnsi"/>
              </w:rPr>
              <w:t xml:space="preserve"> in person networking events</w:t>
            </w:r>
            <w:r w:rsidR="006507EE">
              <w:rPr>
                <w:rFonts w:cstheme="minorHAnsi"/>
              </w:rPr>
              <w:t>.</w:t>
            </w:r>
            <w:r w:rsidRPr="00823FC9">
              <w:rPr>
                <w:rFonts w:cstheme="minorHAnsi"/>
              </w:rPr>
              <w:t xml:space="preserve"> </w:t>
            </w:r>
          </w:p>
          <w:p w14:paraId="486C3582" w14:textId="242F359F" w:rsidR="00971B77" w:rsidRPr="00971B77" w:rsidRDefault="00823FC9" w:rsidP="00971B7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West Lothian Wellbeing continue</w:t>
            </w:r>
            <w:r w:rsidR="00A2408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to run smoothly</w:t>
            </w:r>
            <w:r w:rsidR="006507EE">
              <w:rPr>
                <w:rFonts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A42" w14:textId="77777777" w:rsidR="00520788" w:rsidRPr="003637A5" w:rsidRDefault="0052078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D49C" w14:textId="77777777" w:rsidR="00520788" w:rsidRPr="003637A5" w:rsidRDefault="0052078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62EF5" w:rsidRPr="003637A5" w14:paraId="664A9F7D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EA6B" w14:textId="77777777" w:rsidR="00C94280" w:rsidRPr="006507EE" w:rsidRDefault="00C94280" w:rsidP="009F4A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6507EE">
              <w:rPr>
                <w:rFonts w:cstheme="minorHAnsi"/>
                <w:b/>
                <w:bCs/>
              </w:rPr>
              <w:t xml:space="preserve">Any Forum/sector updates, developments, or consultations, </w:t>
            </w:r>
            <w:proofErr w:type="spellStart"/>
            <w:r w:rsidRPr="006507EE">
              <w:rPr>
                <w:rFonts w:cstheme="minorHAnsi"/>
                <w:b/>
                <w:bCs/>
              </w:rPr>
              <w:t>e.g</w:t>
            </w:r>
            <w:proofErr w:type="spellEnd"/>
          </w:p>
          <w:p w14:paraId="3BE65183" w14:textId="77777777" w:rsidR="00DF66AA" w:rsidRPr="004C3155" w:rsidRDefault="001576EA" w:rsidP="009802F5">
            <w:pPr>
              <w:rPr>
                <w:rFonts w:cstheme="minorHAnsi"/>
                <w:sz w:val="22"/>
                <w:szCs w:val="22"/>
              </w:rPr>
            </w:pPr>
            <w:r w:rsidRPr="004C3155">
              <w:rPr>
                <w:rFonts w:cstheme="minorHAnsi"/>
                <w:sz w:val="22"/>
                <w:szCs w:val="22"/>
              </w:rPr>
              <w:t xml:space="preserve">Employability </w:t>
            </w:r>
          </w:p>
          <w:p w14:paraId="2B7CDA39" w14:textId="23096EA4" w:rsidR="009802F5" w:rsidRPr="004C3155" w:rsidRDefault="00DF66AA" w:rsidP="00DF66A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C3155">
              <w:rPr>
                <w:rFonts w:cstheme="minorHAnsi"/>
              </w:rPr>
              <w:t xml:space="preserve">Yvonne Shaw gave an update on No One Left behind. </w:t>
            </w:r>
          </w:p>
          <w:p w14:paraId="1D51F450" w14:textId="4202C9DB" w:rsidR="00DF66AA" w:rsidRPr="004C3155" w:rsidRDefault="00DF66AA" w:rsidP="00DF66A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C3155">
              <w:rPr>
                <w:rFonts w:cstheme="minorHAnsi"/>
              </w:rPr>
              <w:t xml:space="preserve">LEP meeting is next week and will be discussing </w:t>
            </w:r>
            <w:r w:rsidR="00B008FB" w:rsidRPr="004C3155">
              <w:rPr>
                <w:rFonts w:cstheme="minorHAnsi"/>
              </w:rPr>
              <w:t>further representation on the LEP</w:t>
            </w:r>
          </w:p>
          <w:p w14:paraId="1CC3BE0E" w14:textId="6390A28C" w:rsidR="00B008FB" w:rsidRPr="004C3155" w:rsidRDefault="00B008FB" w:rsidP="00DF66A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C3155">
              <w:rPr>
                <w:rFonts w:cstheme="minorHAnsi"/>
              </w:rPr>
              <w:t xml:space="preserve">The shared prosperity fund </w:t>
            </w:r>
            <w:r w:rsidR="004C3155" w:rsidRPr="004C3155">
              <w:rPr>
                <w:rFonts w:cstheme="minorHAnsi"/>
              </w:rPr>
              <w:t>has moved to year two</w:t>
            </w:r>
          </w:p>
          <w:p w14:paraId="50492139" w14:textId="4B226790" w:rsidR="004C3155" w:rsidRDefault="004C3155" w:rsidP="004C3155">
            <w:pPr>
              <w:rPr>
                <w:rFonts w:cstheme="minorHAnsi"/>
                <w:sz w:val="22"/>
                <w:szCs w:val="22"/>
              </w:rPr>
            </w:pPr>
            <w:r w:rsidRPr="004C3155">
              <w:rPr>
                <w:rFonts w:cstheme="minorHAnsi"/>
                <w:sz w:val="22"/>
                <w:szCs w:val="22"/>
              </w:rPr>
              <w:t>Children and Families</w:t>
            </w:r>
          </w:p>
          <w:p w14:paraId="25BBB99E" w14:textId="7BA15825" w:rsidR="006511FA" w:rsidRDefault="0064580D" w:rsidP="00D75AF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Helen has emailed Susan Mitchell to ask why there has been no communication about the Whole Family </w:t>
            </w:r>
            <w:proofErr w:type="spellStart"/>
            <w:r>
              <w:rPr>
                <w:rFonts w:cstheme="minorHAnsi"/>
              </w:rPr>
              <w:t>Wellbing</w:t>
            </w:r>
            <w:proofErr w:type="spellEnd"/>
            <w:r>
              <w:rPr>
                <w:rFonts w:cstheme="minorHAnsi"/>
              </w:rPr>
              <w:t xml:space="preserve"> Fund. </w:t>
            </w:r>
          </w:p>
          <w:p w14:paraId="04F89393" w14:textId="3266D012" w:rsidR="00423F0A" w:rsidRPr="00D75AFF" w:rsidRDefault="004C3155" w:rsidP="00D75AF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75AFF">
              <w:rPr>
                <w:rFonts w:cstheme="minorHAnsi"/>
              </w:rPr>
              <w:t xml:space="preserve">No further </w:t>
            </w:r>
            <w:r w:rsidR="00D75AFF" w:rsidRPr="00D75AFF">
              <w:rPr>
                <w:rFonts w:cstheme="minorHAnsi"/>
              </w:rPr>
              <w:t xml:space="preserve">discussion as most people were in attendance at the children and families forum. </w:t>
            </w:r>
          </w:p>
          <w:p w14:paraId="14C5B73C" w14:textId="4524F558" w:rsidR="009802F5" w:rsidRPr="003637A5" w:rsidRDefault="009802F5" w:rsidP="009802F5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 xml:space="preserve">A discussion was held around </w:t>
            </w:r>
            <w:r w:rsidR="00C84DF5" w:rsidRPr="003637A5">
              <w:rPr>
                <w:rFonts w:cstheme="minorHAnsi"/>
                <w:sz w:val="22"/>
                <w:szCs w:val="22"/>
              </w:rPr>
              <w:t xml:space="preserve">sending out other forum minutes with the TSSG </w:t>
            </w:r>
            <w:r w:rsidR="0071408F" w:rsidRPr="003637A5">
              <w:rPr>
                <w:rFonts w:cstheme="minorHAnsi"/>
                <w:sz w:val="22"/>
                <w:szCs w:val="22"/>
              </w:rPr>
              <w:t>papers however as the</w:t>
            </w:r>
            <w:r w:rsidR="00A57AD6">
              <w:rPr>
                <w:rFonts w:cstheme="minorHAnsi"/>
                <w:sz w:val="22"/>
                <w:szCs w:val="22"/>
              </w:rPr>
              <w:t xml:space="preserve">se </w:t>
            </w:r>
            <w:r w:rsidR="0071408F" w:rsidRPr="003637A5">
              <w:rPr>
                <w:rFonts w:cstheme="minorHAnsi"/>
                <w:sz w:val="22"/>
                <w:szCs w:val="22"/>
              </w:rPr>
              <w:t>can all be accessed on the VSGWL website</w:t>
            </w:r>
            <w:r w:rsidR="00A57AD6">
              <w:rPr>
                <w:rFonts w:cstheme="minorHAnsi"/>
                <w:sz w:val="22"/>
                <w:szCs w:val="22"/>
              </w:rPr>
              <w:t xml:space="preserve"> it was suggested it is not required. </w:t>
            </w:r>
            <w:r w:rsidR="0071408F" w:rsidRPr="003637A5">
              <w:rPr>
                <w:rFonts w:cstheme="minorHAnsi"/>
                <w:sz w:val="22"/>
                <w:szCs w:val="22"/>
              </w:rPr>
              <w:t xml:space="preserve"> </w:t>
            </w:r>
            <w:r w:rsidR="00423F0A" w:rsidRPr="003637A5">
              <w:rPr>
                <w:rFonts w:cstheme="minorHAnsi"/>
                <w:sz w:val="22"/>
                <w:szCs w:val="22"/>
              </w:rPr>
              <w:t>www.voluntarysectorgateway.org/working-together/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7ED" w14:textId="77777777" w:rsidR="00C94280" w:rsidRPr="003637A5" w:rsidRDefault="00C9428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B60" w14:textId="77777777" w:rsidR="00C94280" w:rsidRPr="003637A5" w:rsidRDefault="00C9428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62EF5" w:rsidRPr="003637A5" w14:paraId="5F12C440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BB1" w14:textId="77777777" w:rsidR="00C94280" w:rsidRPr="003637A5" w:rsidRDefault="00C94280" w:rsidP="009F4A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637A5">
              <w:rPr>
                <w:rFonts w:cstheme="minorHAnsi"/>
              </w:rPr>
              <w:t>AOCB</w:t>
            </w:r>
          </w:p>
          <w:p w14:paraId="20330B35" w14:textId="68BE2211" w:rsidR="0028335A" w:rsidRPr="003637A5" w:rsidRDefault="0028335A" w:rsidP="0028335A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 xml:space="preserve">Angela advised that The Larder </w:t>
            </w:r>
            <w:r w:rsidR="002F48E0" w:rsidRPr="003637A5">
              <w:rPr>
                <w:rFonts w:cstheme="minorHAnsi"/>
                <w:sz w:val="22"/>
                <w:szCs w:val="22"/>
              </w:rPr>
              <w:t xml:space="preserve">have two events coming up </w:t>
            </w:r>
            <w:r w:rsidR="00D83FD2">
              <w:rPr>
                <w:rFonts w:cstheme="minorHAnsi"/>
                <w:sz w:val="22"/>
                <w:szCs w:val="22"/>
              </w:rPr>
              <w:t>in Blackburn Community Centre</w:t>
            </w:r>
          </w:p>
          <w:p w14:paraId="6CF1DA88" w14:textId="5B1477AF" w:rsidR="002F48E0" w:rsidRPr="003637A5" w:rsidRDefault="002F48E0" w:rsidP="002F48E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637A5">
              <w:rPr>
                <w:rFonts w:cstheme="minorHAnsi"/>
              </w:rPr>
              <w:t>3</w:t>
            </w:r>
            <w:r w:rsidRPr="003637A5">
              <w:rPr>
                <w:rFonts w:cstheme="minorHAnsi"/>
                <w:vertAlign w:val="superscript"/>
              </w:rPr>
              <w:t>rd</w:t>
            </w:r>
            <w:r w:rsidRPr="003637A5">
              <w:rPr>
                <w:rFonts w:cstheme="minorHAnsi"/>
              </w:rPr>
              <w:t xml:space="preserve"> October, a ta</w:t>
            </w:r>
            <w:r w:rsidR="00923736" w:rsidRPr="003637A5">
              <w:rPr>
                <w:rFonts w:cstheme="minorHAnsi"/>
              </w:rPr>
              <w:t>rgeted event around a discussion about food insecurity</w:t>
            </w:r>
            <w:r w:rsidR="006E2C03">
              <w:rPr>
                <w:rFonts w:cstheme="minorHAnsi"/>
              </w:rPr>
              <w:t xml:space="preserve"> in light of the cost-of-living crisis. </w:t>
            </w:r>
          </w:p>
          <w:p w14:paraId="7384FEAC" w14:textId="5C3DE6B8" w:rsidR="00AA5B03" w:rsidRDefault="00B87816" w:rsidP="00AA5B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3637A5">
              <w:rPr>
                <w:rFonts w:cstheme="minorHAnsi"/>
              </w:rPr>
              <w:t>4</w:t>
            </w:r>
            <w:r w:rsidR="00B0055C" w:rsidRPr="00D83FD2">
              <w:rPr>
                <w:rFonts w:cstheme="minorHAnsi"/>
                <w:vertAlign w:val="superscript"/>
              </w:rPr>
              <w:t>th</w:t>
            </w:r>
            <w:r w:rsidR="00B0055C">
              <w:rPr>
                <w:rFonts w:cstheme="minorHAnsi"/>
              </w:rPr>
              <w:t xml:space="preserve"> </w:t>
            </w:r>
            <w:r w:rsidR="00B0055C" w:rsidRPr="003637A5">
              <w:rPr>
                <w:rFonts w:cstheme="minorHAnsi"/>
              </w:rPr>
              <w:t>November</w:t>
            </w:r>
            <w:r w:rsidRPr="003637A5">
              <w:rPr>
                <w:rFonts w:cstheme="minorHAnsi"/>
              </w:rPr>
              <w:t>, a national food emergency summit</w:t>
            </w:r>
            <w:r w:rsidR="00462EF5">
              <w:rPr>
                <w:rFonts w:cstheme="minorHAnsi"/>
              </w:rPr>
              <w:t xml:space="preserve">. </w:t>
            </w:r>
          </w:p>
          <w:p w14:paraId="40828BAF" w14:textId="55E544F5" w:rsidR="00B87816" w:rsidRPr="00AA5B03" w:rsidRDefault="00B87816" w:rsidP="00AA5B03">
            <w:pPr>
              <w:pStyle w:val="ListParagraph"/>
              <w:rPr>
                <w:rFonts w:cstheme="minorHAnsi"/>
              </w:rPr>
            </w:pPr>
            <w:r w:rsidRPr="00AA5B03">
              <w:rPr>
                <w:rFonts w:cstheme="minorHAnsi"/>
              </w:rPr>
              <w:t>More information will be sent out soon from The Larder</w:t>
            </w:r>
            <w:r w:rsidR="007218AF">
              <w:rPr>
                <w:rFonts w:cstheme="minorHAnsi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269" w14:textId="77777777" w:rsidR="00C94280" w:rsidRPr="003637A5" w:rsidRDefault="00C9428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E2F" w14:textId="3EFE3FC9" w:rsidR="00C94280" w:rsidRPr="003637A5" w:rsidRDefault="00C9428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62EF5" w:rsidRPr="003637A5" w14:paraId="569CB11A" w14:textId="77777777" w:rsidTr="00462EF5"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518C" w14:textId="77777777" w:rsidR="00C94280" w:rsidRPr="003637A5" w:rsidRDefault="00C94280" w:rsidP="009F4AE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3637A5">
              <w:rPr>
                <w:rFonts w:cstheme="minorHAnsi"/>
              </w:rPr>
              <w:t>Next meeting details</w:t>
            </w:r>
          </w:p>
          <w:p w14:paraId="5F4CC9D6" w14:textId="0269622C" w:rsidR="00DE6D58" w:rsidRPr="003637A5" w:rsidRDefault="00DE6D58" w:rsidP="00DE6D58">
            <w:pPr>
              <w:pStyle w:val="ListParagraph"/>
              <w:rPr>
                <w:rFonts w:cstheme="minorHAnsi"/>
              </w:rPr>
            </w:pPr>
            <w:r w:rsidRPr="003637A5">
              <w:rPr>
                <w:rFonts w:cstheme="minorHAnsi"/>
              </w:rPr>
              <w:t>Future meeting dates were agreed</w:t>
            </w:r>
            <w:r w:rsidR="00094082" w:rsidRPr="003637A5">
              <w:rPr>
                <w:rFonts w:cstheme="minorHAnsi"/>
              </w:rPr>
              <w:t xml:space="preserve">. All will be hybrid either in person at the Gateway or online on Teams. </w:t>
            </w:r>
            <w:r w:rsidR="00C662EF" w:rsidRPr="003637A5">
              <w:rPr>
                <w:rFonts w:cstheme="minorHAnsi"/>
              </w:rPr>
              <w:t>1-3pm</w:t>
            </w:r>
          </w:p>
          <w:p w14:paraId="1E8E6F37" w14:textId="69F8E6E1" w:rsidR="00C662EF" w:rsidRPr="003637A5" w:rsidRDefault="00C662EF" w:rsidP="00DE6D58">
            <w:pPr>
              <w:pStyle w:val="ListParagraph"/>
              <w:rPr>
                <w:rFonts w:cstheme="minorHAnsi"/>
              </w:rPr>
            </w:pPr>
            <w:r w:rsidRPr="003637A5">
              <w:rPr>
                <w:rFonts w:cstheme="minorHAnsi"/>
              </w:rPr>
              <w:t>October 6</w:t>
            </w:r>
            <w:r w:rsidRPr="003637A5">
              <w:rPr>
                <w:rFonts w:cstheme="minorHAnsi"/>
                <w:vertAlign w:val="superscript"/>
              </w:rPr>
              <w:t>th</w:t>
            </w:r>
          </w:p>
          <w:p w14:paraId="79BF0988" w14:textId="50A85962" w:rsidR="00C662EF" w:rsidRPr="003637A5" w:rsidRDefault="00C7336D" w:rsidP="00DE6D58">
            <w:pPr>
              <w:pStyle w:val="ListParagraph"/>
              <w:rPr>
                <w:rFonts w:cstheme="minorHAnsi"/>
              </w:rPr>
            </w:pPr>
            <w:r w:rsidRPr="003637A5">
              <w:rPr>
                <w:rFonts w:cstheme="minorHAnsi"/>
              </w:rPr>
              <w:t>November 17</w:t>
            </w:r>
            <w:r w:rsidRPr="003637A5">
              <w:rPr>
                <w:rFonts w:cstheme="minorHAnsi"/>
                <w:vertAlign w:val="superscript"/>
              </w:rPr>
              <w:t>th</w:t>
            </w:r>
          </w:p>
          <w:p w14:paraId="62B6B23F" w14:textId="26E81A21" w:rsidR="00DE6D58" w:rsidRPr="003637A5" w:rsidRDefault="00350912" w:rsidP="00350912">
            <w:pPr>
              <w:pStyle w:val="ListParagraph"/>
              <w:rPr>
                <w:rFonts w:cstheme="minorHAnsi"/>
              </w:rPr>
            </w:pPr>
            <w:r w:rsidRPr="003637A5">
              <w:rPr>
                <w:rFonts w:cstheme="minorHAnsi"/>
              </w:rPr>
              <w:t>January 19th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CD2" w14:textId="461E6400" w:rsidR="00C94280" w:rsidRPr="003637A5" w:rsidRDefault="00350912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>Send out calendar invites for the scheduled meetings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746" w14:textId="697423AC" w:rsidR="00C94280" w:rsidRPr="003637A5" w:rsidRDefault="00350912">
            <w:pPr>
              <w:rPr>
                <w:rFonts w:cstheme="minorHAnsi"/>
                <w:sz w:val="22"/>
                <w:szCs w:val="22"/>
              </w:rPr>
            </w:pPr>
            <w:r w:rsidRPr="003637A5">
              <w:rPr>
                <w:rFonts w:cstheme="minorHAnsi"/>
                <w:sz w:val="22"/>
                <w:szCs w:val="22"/>
              </w:rPr>
              <w:t>Tracy</w:t>
            </w:r>
          </w:p>
        </w:tc>
      </w:tr>
    </w:tbl>
    <w:p w14:paraId="70BA1A80" w14:textId="77777777" w:rsidR="00A92C6C" w:rsidRDefault="00A92C6C"/>
    <w:sectPr w:rsidR="00A92C6C" w:rsidSect="00945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C62"/>
    <w:multiLevelType w:val="hybridMultilevel"/>
    <w:tmpl w:val="25DE10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A6AD5"/>
    <w:multiLevelType w:val="hybridMultilevel"/>
    <w:tmpl w:val="963E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6E3A"/>
    <w:multiLevelType w:val="hybridMultilevel"/>
    <w:tmpl w:val="0B04E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10DA7"/>
    <w:multiLevelType w:val="hybridMultilevel"/>
    <w:tmpl w:val="D18C9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A1DF2"/>
    <w:multiLevelType w:val="hybridMultilevel"/>
    <w:tmpl w:val="248EE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912D0"/>
    <w:multiLevelType w:val="hybridMultilevel"/>
    <w:tmpl w:val="DEEA4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CE43B7"/>
    <w:multiLevelType w:val="hybridMultilevel"/>
    <w:tmpl w:val="F10E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68CA"/>
    <w:multiLevelType w:val="hybridMultilevel"/>
    <w:tmpl w:val="999C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0CAC"/>
    <w:multiLevelType w:val="hybridMultilevel"/>
    <w:tmpl w:val="9CFE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64965"/>
    <w:multiLevelType w:val="hybridMultilevel"/>
    <w:tmpl w:val="EAD48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0737A"/>
    <w:multiLevelType w:val="hybridMultilevel"/>
    <w:tmpl w:val="B6B00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305EBF"/>
    <w:multiLevelType w:val="hybridMultilevel"/>
    <w:tmpl w:val="67767CF6"/>
    <w:lvl w:ilvl="0" w:tplc="887A2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F6E80"/>
    <w:multiLevelType w:val="hybridMultilevel"/>
    <w:tmpl w:val="D028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50789"/>
    <w:multiLevelType w:val="hybridMultilevel"/>
    <w:tmpl w:val="244CC046"/>
    <w:lvl w:ilvl="0" w:tplc="28EEC148">
      <w:start w:val="1"/>
      <w:numFmt w:val="decimal"/>
      <w:suff w:val="space"/>
      <w:lvlText w:val="%1."/>
      <w:lvlJc w:val="left"/>
      <w:pPr>
        <w:ind w:left="227" w:hanging="182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125" w:hanging="360"/>
      </w:pPr>
    </w:lvl>
    <w:lvl w:ilvl="2" w:tplc="0809001B">
      <w:start w:val="1"/>
      <w:numFmt w:val="lowerRoman"/>
      <w:lvlText w:val="%3."/>
      <w:lvlJc w:val="right"/>
      <w:pPr>
        <w:ind w:left="1845" w:hanging="180"/>
      </w:pPr>
    </w:lvl>
    <w:lvl w:ilvl="3" w:tplc="0809000F">
      <w:start w:val="1"/>
      <w:numFmt w:val="decimal"/>
      <w:lvlText w:val="%4."/>
      <w:lvlJc w:val="left"/>
      <w:pPr>
        <w:ind w:left="2565" w:hanging="360"/>
      </w:pPr>
    </w:lvl>
    <w:lvl w:ilvl="4" w:tplc="08090019">
      <w:start w:val="1"/>
      <w:numFmt w:val="lowerLetter"/>
      <w:lvlText w:val="%5."/>
      <w:lvlJc w:val="left"/>
      <w:pPr>
        <w:ind w:left="3285" w:hanging="360"/>
      </w:pPr>
    </w:lvl>
    <w:lvl w:ilvl="5" w:tplc="0809001B">
      <w:start w:val="1"/>
      <w:numFmt w:val="lowerRoman"/>
      <w:lvlText w:val="%6."/>
      <w:lvlJc w:val="right"/>
      <w:pPr>
        <w:ind w:left="4005" w:hanging="180"/>
      </w:pPr>
    </w:lvl>
    <w:lvl w:ilvl="6" w:tplc="0809000F">
      <w:start w:val="1"/>
      <w:numFmt w:val="decimal"/>
      <w:lvlText w:val="%7."/>
      <w:lvlJc w:val="left"/>
      <w:pPr>
        <w:ind w:left="4725" w:hanging="360"/>
      </w:pPr>
    </w:lvl>
    <w:lvl w:ilvl="7" w:tplc="08090019">
      <w:start w:val="1"/>
      <w:numFmt w:val="lowerLetter"/>
      <w:lvlText w:val="%8."/>
      <w:lvlJc w:val="left"/>
      <w:pPr>
        <w:ind w:left="5445" w:hanging="360"/>
      </w:pPr>
    </w:lvl>
    <w:lvl w:ilvl="8" w:tplc="080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03569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489184">
    <w:abstractNumId w:val="11"/>
  </w:num>
  <w:num w:numId="3" w16cid:durableId="1102726466">
    <w:abstractNumId w:val="9"/>
  </w:num>
  <w:num w:numId="4" w16cid:durableId="786856306">
    <w:abstractNumId w:val="8"/>
  </w:num>
  <w:num w:numId="5" w16cid:durableId="409542627">
    <w:abstractNumId w:val="12"/>
  </w:num>
  <w:num w:numId="6" w16cid:durableId="1384519392">
    <w:abstractNumId w:val="7"/>
  </w:num>
  <w:num w:numId="7" w16cid:durableId="1967616971">
    <w:abstractNumId w:val="0"/>
  </w:num>
  <w:num w:numId="8" w16cid:durableId="805776477">
    <w:abstractNumId w:val="4"/>
  </w:num>
  <w:num w:numId="9" w16cid:durableId="1104544288">
    <w:abstractNumId w:val="5"/>
  </w:num>
  <w:num w:numId="10" w16cid:durableId="514804403">
    <w:abstractNumId w:val="1"/>
  </w:num>
  <w:num w:numId="11" w16cid:durableId="643433115">
    <w:abstractNumId w:val="3"/>
  </w:num>
  <w:num w:numId="12" w16cid:durableId="503130178">
    <w:abstractNumId w:val="2"/>
  </w:num>
  <w:num w:numId="13" w16cid:durableId="1760440775">
    <w:abstractNumId w:val="10"/>
  </w:num>
  <w:num w:numId="14" w16cid:durableId="818498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C8"/>
    <w:rsid w:val="00027CF5"/>
    <w:rsid w:val="000767A0"/>
    <w:rsid w:val="00077C41"/>
    <w:rsid w:val="00087A8C"/>
    <w:rsid w:val="00094082"/>
    <w:rsid w:val="0009500C"/>
    <w:rsid w:val="000959B7"/>
    <w:rsid w:val="000A593F"/>
    <w:rsid w:val="000A7C91"/>
    <w:rsid w:val="000C0DB3"/>
    <w:rsid w:val="000C59B8"/>
    <w:rsid w:val="000D092E"/>
    <w:rsid w:val="000D2629"/>
    <w:rsid w:val="00113CC6"/>
    <w:rsid w:val="00131756"/>
    <w:rsid w:val="0014355C"/>
    <w:rsid w:val="0015382D"/>
    <w:rsid w:val="001576EA"/>
    <w:rsid w:val="00160E9B"/>
    <w:rsid w:val="0017132D"/>
    <w:rsid w:val="001A716A"/>
    <w:rsid w:val="001B079E"/>
    <w:rsid w:val="001F5DBE"/>
    <w:rsid w:val="00221A29"/>
    <w:rsid w:val="00226F4A"/>
    <w:rsid w:val="002626D2"/>
    <w:rsid w:val="00264D04"/>
    <w:rsid w:val="0027098E"/>
    <w:rsid w:val="00276B62"/>
    <w:rsid w:val="0028335A"/>
    <w:rsid w:val="002B47C7"/>
    <w:rsid w:val="002E16BC"/>
    <w:rsid w:val="002F48E0"/>
    <w:rsid w:val="00324A7B"/>
    <w:rsid w:val="00334B5F"/>
    <w:rsid w:val="00346808"/>
    <w:rsid w:val="00350912"/>
    <w:rsid w:val="003637A5"/>
    <w:rsid w:val="003654A8"/>
    <w:rsid w:val="003A0370"/>
    <w:rsid w:val="003A4C6A"/>
    <w:rsid w:val="003E3062"/>
    <w:rsid w:val="003E59DE"/>
    <w:rsid w:val="00423F0A"/>
    <w:rsid w:val="00462EF5"/>
    <w:rsid w:val="004635F3"/>
    <w:rsid w:val="00476DAE"/>
    <w:rsid w:val="00494430"/>
    <w:rsid w:val="00495D8E"/>
    <w:rsid w:val="004B31EC"/>
    <w:rsid w:val="004C3155"/>
    <w:rsid w:val="004D5E2E"/>
    <w:rsid w:val="004E1DB3"/>
    <w:rsid w:val="00520788"/>
    <w:rsid w:val="0053581B"/>
    <w:rsid w:val="00562BD2"/>
    <w:rsid w:val="005638C8"/>
    <w:rsid w:val="00563DB0"/>
    <w:rsid w:val="005C355C"/>
    <w:rsid w:val="005C46FD"/>
    <w:rsid w:val="005C6B75"/>
    <w:rsid w:val="00600B38"/>
    <w:rsid w:val="0060676C"/>
    <w:rsid w:val="00607EF2"/>
    <w:rsid w:val="00614A07"/>
    <w:rsid w:val="00624EC9"/>
    <w:rsid w:val="00631217"/>
    <w:rsid w:val="0064580D"/>
    <w:rsid w:val="006507EE"/>
    <w:rsid w:val="006511FA"/>
    <w:rsid w:val="00675259"/>
    <w:rsid w:val="00687F50"/>
    <w:rsid w:val="00694BAA"/>
    <w:rsid w:val="006A3C17"/>
    <w:rsid w:val="006D5775"/>
    <w:rsid w:val="006E2C03"/>
    <w:rsid w:val="006F04BF"/>
    <w:rsid w:val="007003A3"/>
    <w:rsid w:val="0071408F"/>
    <w:rsid w:val="007218AF"/>
    <w:rsid w:val="00777EBB"/>
    <w:rsid w:val="0078495C"/>
    <w:rsid w:val="00797077"/>
    <w:rsid w:val="007A208C"/>
    <w:rsid w:val="007D72C2"/>
    <w:rsid w:val="00800110"/>
    <w:rsid w:val="00805FF6"/>
    <w:rsid w:val="00823FC9"/>
    <w:rsid w:val="00835E0A"/>
    <w:rsid w:val="008404E5"/>
    <w:rsid w:val="008409FE"/>
    <w:rsid w:val="0086378D"/>
    <w:rsid w:val="00886FC5"/>
    <w:rsid w:val="00892F00"/>
    <w:rsid w:val="008959D6"/>
    <w:rsid w:val="008A5FE6"/>
    <w:rsid w:val="00902A13"/>
    <w:rsid w:val="009234D9"/>
    <w:rsid w:val="00923736"/>
    <w:rsid w:val="00936372"/>
    <w:rsid w:val="009456FA"/>
    <w:rsid w:val="00953ADE"/>
    <w:rsid w:val="009549CF"/>
    <w:rsid w:val="00971B77"/>
    <w:rsid w:val="009802F5"/>
    <w:rsid w:val="009817C5"/>
    <w:rsid w:val="009863E7"/>
    <w:rsid w:val="009C1C1E"/>
    <w:rsid w:val="009D0257"/>
    <w:rsid w:val="009F4AEE"/>
    <w:rsid w:val="00A24082"/>
    <w:rsid w:val="00A24BEB"/>
    <w:rsid w:val="00A3262F"/>
    <w:rsid w:val="00A57AD6"/>
    <w:rsid w:val="00A73AF7"/>
    <w:rsid w:val="00A92C6C"/>
    <w:rsid w:val="00AA3CB6"/>
    <w:rsid w:val="00AA5B03"/>
    <w:rsid w:val="00AC3387"/>
    <w:rsid w:val="00AD0DD8"/>
    <w:rsid w:val="00AD4521"/>
    <w:rsid w:val="00AD4D05"/>
    <w:rsid w:val="00AD5FA3"/>
    <w:rsid w:val="00AD653E"/>
    <w:rsid w:val="00AF1327"/>
    <w:rsid w:val="00AF1913"/>
    <w:rsid w:val="00AF1D26"/>
    <w:rsid w:val="00B0055C"/>
    <w:rsid w:val="00B008FB"/>
    <w:rsid w:val="00B1367E"/>
    <w:rsid w:val="00B2273F"/>
    <w:rsid w:val="00B24842"/>
    <w:rsid w:val="00B47CAE"/>
    <w:rsid w:val="00B5403F"/>
    <w:rsid w:val="00B86635"/>
    <w:rsid w:val="00B87816"/>
    <w:rsid w:val="00BB21A6"/>
    <w:rsid w:val="00BB6C60"/>
    <w:rsid w:val="00BC6FE5"/>
    <w:rsid w:val="00BF7617"/>
    <w:rsid w:val="00C00C0B"/>
    <w:rsid w:val="00C1354A"/>
    <w:rsid w:val="00C37014"/>
    <w:rsid w:val="00C662EF"/>
    <w:rsid w:val="00C67F0D"/>
    <w:rsid w:val="00C72B1B"/>
    <w:rsid w:val="00C7336D"/>
    <w:rsid w:val="00C83327"/>
    <w:rsid w:val="00C84D1D"/>
    <w:rsid w:val="00C84DF5"/>
    <w:rsid w:val="00C854DE"/>
    <w:rsid w:val="00C94280"/>
    <w:rsid w:val="00CB728D"/>
    <w:rsid w:val="00D04E29"/>
    <w:rsid w:val="00D521FD"/>
    <w:rsid w:val="00D66ED4"/>
    <w:rsid w:val="00D75AFF"/>
    <w:rsid w:val="00D83FD2"/>
    <w:rsid w:val="00D84E9A"/>
    <w:rsid w:val="00DD32B4"/>
    <w:rsid w:val="00DD3402"/>
    <w:rsid w:val="00DE6D58"/>
    <w:rsid w:val="00DE78FE"/>
    <w:rsid w:val="00DF66AA"/>
    <w:rsid w:val="00E455DF"/>
    <w:rsid w:val="00E92805"/>
    <w:rsid w:val="00EA07A8"/>
    <w:rsid w:val="00EA2AF6"/>
    <w:rsid w:val="00EB1F47"/>
    <w:rsid w:val="00F10633"/>
    <w:rsid w:val="00F12488"/>
    <w:rsid w:val="00F177C7"/>
    <w:rsid w:val="00F30067"/>
    <w:rsid w:val="00F44893"/>
    <w:rsid w:val="00F66569"/>
    <w:rsid w:val="00F6662B"/>
    <w:rsid w:val="00F73C1E"/>
    <w:rsid w:val="00F84C20"/>
    <w:rsid w:val="00FC7DE3"/>
    <w:rsid w:val="00FD0E3F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DB82"/>
  <w15:chartTrackingRefBased/>
  <w15:docId w15:val="{54211F7D-1875-4D7D-B622-3A2C5945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8C8"/>
    <w:pPr>
      <w:spacing w:before="80" w:after="80" w:line="240" w:lineRule="auto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5638C8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38C8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5638C8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5638C8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638C8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5638C8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5638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638C8"/>
  </w:style>
  <w:style w:type="table" w:styleId="TableGrid">
    <w:name w:val="Table Grid"/>
    <w:basedOn w:val="TableNormal"/>
    <w:uiPriority w:val="39"/>
    <w:rsid w:val="005638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638C8"/>
    <w:pPr>
      <w:spacing w:before="80" w:after="0" w:line="240" w:lineRule="auto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 w:val="0"/>
        <w:iCs/>
        <w:sz w:val="19"/>
        <w:szCs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72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884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848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ofscotlandfoundation.org/funding-programmes/rea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nkofscotlandfoundation.org/funding-programmes/inves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1812F076A446B9B0AD70DC6AE5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D8741-4E06-4CF8-B527-11BBFA2EF242}"/>
      </w:docPartPr>
      <w:docPartBody>
        <w:p w:rsidR="004B7865" w:rsidRDefault="0037611B" w:rsidP="0037611B">
          <w:pPr>
            <w:pStyle w:val="9CA1812F076A446B9B0AD70DC6AE55C3"/>
          </w:pPr>
          <w:r>
            <w:t>Note taker: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1B"/>
    <w:rsid w:val="0037611B"/>
    <w:rsid w:val="004B7865"/>
    <w:rsid w:val="009D07CD"/>
    <w:rsid w:val="00B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A1812F076A446B9B0AD70DC6AE55C3">
    <w:name w:val="9CA1812F076A446B9B0AD70DC6AE55C3"/>
    <w:rsid w:val="0037611B"/>
  </w:style>
  <w:style w:type="paragraph" w:customStyle="1" w:styleId="C15D11BF5E004D088032DB2D61B39206">
    <w:name w:val="C15D11BF5E004D088032DB2D61B39206"/>
    <w:rsid w:val="00376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2" ma:contentTypeDescription="Create a new document." ma:contentTypeScope="" ma:versionID="87620d1e9df140e8fd62d0ba1723ac5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0d20875ef5c749e730301b1977cbcd32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4169-B7CC-4753-BBA0-E623AB1F4694}">
  <ds:schemaRefs>
    <ds:schemaRef ds:uri="http://schemas.microsoft.com/office/2006/metadata/properties"/>
    <ds:schemaRef ds:uri="http://schemas.microsoft.com/office/infopath/2007/PartnerControls"/>
    <ds:schemaRef ds:uri="43d36db2-58b6-4f14-ab8c-1645ce71be95"/>
    <ds:schemaRef ds:uri="28b46b19-0a7d-4c3c-b133-1622ba41d1a4"/>
  </ds:schemaRefs>
</ds:datastoreItem>
</file>

<file path=customXml/itemProps2.xml><?xml version="1.0" encoding="utf-8"?>
<ds:datastoreItem xmlns:ds="http://schemas.openxmlformats.org/officeDocument/2006/customXml" ds:itemID="{40E6647D-B499-487E-9D08-BC6349EBF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D872A-3C3C-4B61-84CF-598B50A69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Kerr</dc:creator>
  <cp:keywords/>
  <dc:description/>
  <cp:lastModifiedBy>Tracy Kerr</cp:lastModifiedBy>
  <cp:revision>150</cp:revision>
  <dcterms:created xsi:type="dcterms:W3CDTF">2022-08-25T11:49:00Z</dcterms:created>
  <dcterms:modified xsi:type="dcterms:W3CDTF">2022-09-01T15:52:00Z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