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953D" w14:textId="77777777" w:rsidR="00886E44" w:rsidRDefault="00886E44" w:rsidP="00886E44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 xml:space="preserve">Note of meeting of the Third Sector Strategy Meeting </w:t>
      </w:r>
    </w:p>
    <w:p w14:paraId="24710587" w14:textId="75040896" w:rsidR="00886E44" w:rsidRDefault="00886E44" w:rsidP="00886E44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>Thursday 17</w:t>
      </w:r>
      <w:r w:rsidRPr="00886E44">
        <w:rPr>
          <w:rFonts w:eastAsiaTheme="minorHAnsi" w:cstheme="minorBidi"/>
          <w:sz w:val="28"/>
          <w:szCs w:val="28"/>
          <w:vertAlign w:val="superscript"/>
          <w:lang w:val="en-GB"/>
        </w:rPr>
        <w:t>th</w:t>
      </w:r>
      <w:r>
        <w:rPr>
          <w:rFonts w:eastAsiaTheme="minorHAnsi" w:cstheme="minorBidi"/>
          <w:sz w:val="28"/>
          <w:szCs w:val="28"/>
          <w:lang w:val="en-GB"/>
        </w:rPr>
        <w:t xml:space="preserve"> November 2022</w:t>
      </w:r>
    </w:p>
    <w:p w14:paraId="1EEDC0A5" w14:textId="77777777" w:rsidR="00886E44" w:rsidRDefault="002B3FEE" w:rsidP="00886E44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03A17584">
          <v:rect id="_x0000_i1025" style="width:468pt;height:1pt" o:hralign="center" o:hrstd="t" o:hr="t" fillcolor="#a0a0a0" stroked="f"/>
        </w:pict>
      </w:r>
    </w:p>
    <w:p w14:paraId="2204410D" w14:textId="77777777" w:rsidR="00886E44" w:rsidRDefault="00886E44" w:rsidP="00886E4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at </w:t>
      </w:r>
      <w:r>
        <w:rPr>
          <w:sz w:val="28"/>
          <w:szCs w:val="28"/>
        </w:rPr>
        <w:t>Voluntary Sector Gateway and on Teams</w:t>
      </w:r>
    </w:p>
    <w:p w14:paraId="184051AA" w14:textId="77777777" w:rsidR="00886E44" w:rsidRDefault="002B3FEE" w:rsidP="00886E44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6425FEF9">
          <v:rect id="_x0000_i1026" style="width:468pt;height:1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886E44" w14:paraId="1382E3F2" w14:textId="77777777" w:rsidTr="009F1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7689943C" w14:textId="77777777" w:rsidR="00886E44" w:rsidRDefault="00886E44" w:rsidP="009F16A3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  <w:tcBorders>
              <w:top w:val="nil"/>
              <w:left w:val="nil"/>
              <w:right w:val="nil"/>
            </w:tcBorders>
            <w:hideMark/>
          </w:tcPr>
          <w:p w14:paraId="1708CBD1" w14:textId="6D76DC4B" w:rsidR="00886E44" w:rsidRDefault="00886E44" w:rsidP="009F1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Raymond Branton (</w:t>
            </w:r>
            <w:r w:rsidR="00A81FD7">
              <w:rPr>
                <w:rFonts w:asciiTheme="minorHAnsi" w:hAnsiTheme="minorHAnsi" w:cstheme="minorHAnsi"/>
                <w:sz w:val="22"/>
                <w:szCs w:val="22"/>
              </w:rPr>
              <w:t>Playworks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hideMark/>
          </w:tcPr>
          <w:p w14:paraId="477FDAE1" w14:textId="77777777" w:rsidR="00886E44" w:rsidRDefault="002B3FEE" w:rsidP="009F16A3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71C4DEA7D5894C649A3B7C731D0D9259"/>
                </w:placeholder>
                <w:temporary/>
                <w:showingPlcHdr/>
              </w:sdtPr>
              <w:sdtEndPr/>
              <w:sdtContent>
                <w:r w:rsidR="00886E44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  <w:hideMark/>
          </w:tcPr>
          <w:p w14:paraId="0EFCCE4C" w14:textId="77777777" w:rsidR="00886E44" w:rsidRDefault="00886E44" w:rsidP="009F1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 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309"/>
        <w:gridCol w:w="89"/>
      </w:tblGrid>
      <w:tr w:rsidR="00886E44" w14:paraId="5FB8D44A" w14:textId="77777777" w:rsidTr="009F16A3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63337A91" w14:textId="497E05DD" w:rsidR="00104B21" w:rsidRPr="00104B21" w:rsidRDefault="00886E44" w:rsidP="005A60F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B079E">
              <w:rPr>
                <w:rFonts w:cstheme="minorHAnsi"/>
                <w:sz w:val="22"/>
                <w:szCs w:val="22"/>
              </w:rPr>
              <w:t xml:space="preserve">Attendees: </w:t>
            </w:r>
            <w:r w:rsidR="006E4B9C" w:rsidRPr="006E4B9C">
              <w:rPr>
                <w:rFonts w:cstheme="minorHAnsi"/>
                <w:sz w:val="22"/>
                <w:szCs w:val="22"/>
              </w:rPr>
              <w:t xml:space="preserve">Alan </w:t>
            </w:r>
            <w:r w:rsidR="00652017" w:rsidRPr="006E4B9C">
              <w:rPr>
                <w:rFonts w:cstheme="minorHAnsi"/>
                <w:sz w:val="22"/>
                <w:szCs w:val="22"/>
              </w:rPr>
              <w:t>McCloskey</w:t>
            </w:r>
            <w:r w:rsidR="006E4B9C" w:rsidRPr="006E4B9C">
              <w:rPr>
                <w:rFonts w:cstheme="minorHAnsi"/>
                <w:sz w:val="22"/>
                <w:szCs w:val="22"/>
              </w:rPr>
              <w:t xml:space="preserve"> (VSGWL)</w:t>
            </w:r>
            <w:r w:rsidR="006E4B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Alison Wright  (Carers of West Lothian)</w:t>
            </w:r>
            <w:r w:rsidR="006E4B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Billie Skene (OPAL)</w:t>
            </w:r>
            <w:r w:rsidR="006E4B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Helen Davis (WLYAP)</w:t>
            </w:r>
            <w:r w:rsidR="00A109FD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Jane Deary</w:t>
            </w:r>
            <w:r w:rsidR="00557426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Karen Nailen (CAB)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Lesley Mount (Signpost)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Mark Vance (WLDAS)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Monica Mochar (</w:t>
            </w:r>
            <w:r w:rsidR="00CA7F6A" w:rsidRPr="006E4B9C">
              <w:rPr>
                <w:rFonts w:cstheme="minorHAnsi"/>
                <w:sz w:val="22"/>
                <w:szCs w:val="22"/>
              </w:rPr>
              <w:t>Wellbeing</w:t>
            </w:r>
            <w:r w:rsidR="006E4B9C" w:rsidRPr="006E4B9C">
              <w:rPr>
                <w:rFonts w:cstheme="minorHAnsi"/>
                <w:sz w:val="22"/>
                <w:szCs w:val="22"/>
              </w:rPr>
              <w:t xml:space="preserve"> Scotland)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Tracy Murdoch (Kidzeco)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6E4B9C" w:rsidRPr="006E4B9C">
              <w:rPr>
                <w:rFonts w:cstheme="minorHAnsi"/>
                <w:sz w:val="22"/>
                <w:szCs w:val="22"/>
              </w:rPr>
              <w:t>Ann Holloway (</w:t>
            </w:r>
            <w:r w:rsidR="00BB2D9C">
              <w:rPr>
                <w:rFonts w:cstheme="minorHAnsi"/>
                <w:sz w:val="22"/>
                <w:szCs w:val="22"/>
              </w:rPr>
              <w:t>West Lothian Volunteer Network &amp; CGL</w:t>
            </w:r>
            <w:r w:rsidR="006E4B9C" w:rsidRPr="006E4B9C">
              <w:rPr>
                <w:rFonts w:cstheme="minorHAnsi"/>
                <w:sz w:val="22"/>
                <w:szCs w:val="22"/>
              </w:rPr>
              <w:t>)</w:t>
            </w:r>
            <w:r w:rsidR="00BB2D9C">
              <w:rPr>
                <w:rFonts w:cstheme="minorHAnsi"/>
                <w:sz w:val="22"/>
                <w:szCs w:val="22"/>
              </w:rPr>
              <w:t xml:space="preserve">, </w:t>
            </w:r>
            <w:r w:rsidR="00F6498B">
              <w:rPr>
                <w:rFonts w:cstheme="minorHAnsi"/>
                <w:sz w:val="22"/>
                <w:szCs w:val="22"/>
              </w:rPr>
              <w:t xml:space="preserve">(Whitburn CDT), </w:t>
            </w:r>
            <w:r w:rsidR="00B05E9B">
              <w:rPr>
                <w:rFonts w:cstheme="minorHAnsi"/>
                <w:sz w:val="22"/>
                <w:szCs w:val="22"/>
              </w:rPr>
              <w:t>Gillian (EMHCIC), Elaine Cam</w:t>
            </w:r>
            <w:r w:rsidR="005A60F5">
              <w:rPr>
                <w:rFonts w:cstheme="minorHAnsi"/>
                <w:sz w:val="22"/>
                <w:szCs w:val="22"/>
              </w:rPr>
              <w:t>pbell(WL College), Alison Rogers(WL College)</w:t>
            </w:r>
          </w:p>
          <w:p w14:paraId="3A1AA872" w14:textId="48F1ECF5" w:rsidR="00104B21" w:rsidRPr="00F70216" w:rsidRDefault="00104B21" w:rsidP="00104B2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14:paraId="1F6F8672" w14:textId="46D9A9A8" w:rsidR="00886E44" w:rsidRPr="001B079E" w:rsidRDefault="00886E44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14857A7D" w14:textId="77777777" w:rsidR="00886E44" w:rsidRDefault="00886E44" w:rsidP="009F16A3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86E44" w14:paraId="76B33C42" w14:textId="77777777" w:rsidTr="009F16A3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886E44" w:rsidRPr="0009500C" w14:paraId="4DE5B7C9" w14:textId="77777777" w:rsidTr="009F16A3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514A4" w14:textId="4759F53C" w:rsidR="00F70216" w:rsidRPr="0009500C" w:rsidRDefault="00886E44" w:rsidP="00CA7F6A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Apologies: </w:t>
                  </w:r>
                  <w:r w:rsidR="00F70216" w:rsidRPr="00F70216">
                    <w:rPr>
                      <w:rFonts w:cstheme="minorHAnsi"/>
                      <w:sz w:val="22"/>
                      <w:szCs w:val="22"/>
                    </w:rPr>
                    <w:t>Jocelyn Crawford (Safe Families )</w:t>
                  </w:r>
                  <w:r w:rsidR="00F70216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104B21" w:rsidRPr="00104B21">
                    <w:rPr>
                      <w:rFonts w:cstheme="minorHAnsi"/>
                      <w:sz w:val="22"/>
                      <w:szCs w:val="22"/>
                    </w:rPr>
                    <w:t>Andrew Murray (Safe Families )</w:t>
                  </w:r>
                  <w:r w:rsidR="00104B21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104B21" w:rsidRPr="00104B21">
                    <w:rPr>
                      <w:rFonts w:cstheme="minorHAnsi"/>
                      <w:sz w:val="22"/>
                      <w:szCs w:val="22"/>
                    </w:rPr>
                    <w:t>Garry Walker (The Larder)</w:t>
                  </w:r>
                  <w:r w:rsidR="00104B21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104B21" w:rsidRPr="00104B21">
                    <w:rPr>
                      <w:rFonts w:cstheme="minorHAnsi"/>
                      <w:sz w:val="22"/>
                      <w:szCs w:val="22"/>
                    </w:rPr>
                    <w:t>Mark Kennedy (Circle)</w:t>
                  </w:r>
                  <w:r w:rsidR="00104B21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363BEE" w:rsidRPr="00363BEE">
                    <w:rPr>
                      <w:rFonts w:cstheme="minorHAnsi"/>
                      <w:sz w:val="22"/>
                      <w:szCs w:val="22"/>
                    </w:rPr>
                    <w:t>Kathleen (West Lothian Foodbank),</w:t>
                  </w:r>
                  <w:r w:rsidR="003922E9">
                    <w:t xml:space="preserve"> </w:t>
                  </w:r>
                  <w:r w:rsidR="003922E9" w:rsidRPr="003922E9">
                    <w:rPr>
                      <w:rFonts w:cstheme="minorHAnsi"/>
                      <w:sz w:val="22"/>
                      <w:szCs w:val="22"/>
                    </w:rPr>
                    <w:t>Ally (</w:t>
                  </w:r>
                  <w:r w:rsidR="00652017" w:rsidRPr="003922E9">
                    <w:rPr>
                      <w:rFonts w:cstheme="minorHAnsi"/>
                      <w:sz w:val="22"/>
                      <w:szCs w:val="22"/>
                    </w:rPr>
                    <w:t>Beechbrae</w:t>
                  </w:r>
                  <w:r w:rsidR="003922E9" w:rsidRPr="003922E9">
                    <w:rPr>
                      <w:rFonts w:cstheme="minorHAnsi"/>
                      <w:sz w:val="22"/>
                      <w:szCs w:val="22"/>
                    </w:rPr>
                    <w:t>)</w:t>
                  </w:r>
                  <w:r w:rsidR="003922E9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73094E" w:rsidRPr="0073094E">
                    <w:rPr>
                      <w:rFonts w:cstheme="minorHAnsi"/>
                      <w:sz w:val="22"/>
                      <w:szCs w:val="22"/>
                    </w:rPr>
                    <w:t>Alan Davidson (The Bridge)</w:t>
                  </w:r>
                  <w:r w:rsidR="0073094E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84190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="00B84190" w:rsidRPr="00B84190">
                    <w:rPr>
                      <w:rFonts w:cstheme="minorHAnsi"/>
                      <w:sz w:val="22"/>
                      <w:szCs w:val="22"/>
                    </w:rPr>
                    <w:t>Collette Moran (School Bank West Lothian)</w:t>
                  </w:r>
                </w:p>
              </w:tc>
            </w:tr>
            <w:tr w:rsidR="00886E44" w:rsidRPr="0009500C" w14:paraId="265F0198" w14:textId="77777777" w:rsidTr="00CA7F6A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87C8E" w14:textId="3F55B651" w:rsidR="00886E44" w:rsidRPr="0009500C" w:rsidRDefault="00886E44" w:rsidP="009F16A3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25CCEBEE" w14:textId="77777777" w:rsidR="00886E44" w:rsidRDefault="00886E44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4183C1EB" w14:textId="77777777" w:rsidR="00886E44" w:rsidRDefault="00886E44" w:rsidP="009F16A3">
            <w:pPr>
              <w:spacing w:before="0" w:after="0"/>
              <w:textAlignment w:val="baseline"/>
              <w:rPr>
                <w:rStyle w:val="normaltextrun"/>
              </w:rPr>
            </w:pPr>
          </w:p>
        </w:tc>
      </w:tr>
    </w:tbl>
    <w:p w14:paraId="551B9714" w14:textId="77777777" w:rsidR="00886E44" w:rsidRDefault="00886E44" w:rsidP="00886E44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5455" w:type="dxa"/>
        <w:tblInd w:w="0" w:type="dxa"/>
        <w:tblLook w:val="04A0" w:firstRow="1" w:lastRow="0" w:firstColumn="1" w:lastColumn="0" w:noHBand="0" w:noVBand="1"/>
      </w:tblPr>
      <w:tblGrid>
        <w:gridCol w:w="10627"/>
        <w:gridCol w:w="2409"/>
        <w:gridCol w:w="2419"/>
      </w:tblGrid>
      <w:tr w:rsidR="00886E44" w:rsidRPr="003637A5" w14:paraId="0017D1A5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1B6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Agenda Item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59F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Decision/Action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A893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Action By</w:t>
            </w:r>
          </w:p>
        </w:tc>
      </w:tr>
      <w:tr w:rsidR="00886E44" w:rsidRPr="003637A5" w14:paraId="19275FFA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7CB" w14:textId="0D5DB2D0" w:rsidR="00886E44" w:rsidRPr="00B40DCF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t>Welcome and Apologies</w:t>
            </w:r>
            <w:r w:rsidR="008800F0" w:rsidRPr="00B40DCF">
              <w:rPr>
                <w:rFonts w:cstheme="minorHAnsi"/>
              </w:rPr>
              <w:br/>
              <w:t xml:space="preserve"> </w:t>
            </w:r>
            <w:r w:rsidRPr="00B40DCF">
              <w:rPr>
                <w:rFonts w:cstheme="minorHAnsi"/>
              </w:rPr>
              <w:t>Raymond welcomed everyone to the meeting</w:t>
            </w:r>
            <w:r w:rsidR="00AE0F4A">
              <w:rPr>
                <w:rFonts w:cstheme="minorHAnsi"/>
              </w:rPr>
              <w:t xml:space="preserve">. </w:t>
            </w:r>
          </w:p>
          <w:p w14:paraId="1A6B2900" w14:textId="7D399BF6" w:rsidR="00931789" w:rsidRPr="00B40DCF" w:rsidRDefault="00931789" w:rsidP="00965F70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794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38B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3BA00A1B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38D" w14:textId="7CB77301" w:rsidR="00886E44" w:rsidRPr="00B40DCF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t>Guest Speakers</w:t>
            </w:r>
          </w:p>
          <w:p w14:paraId="22CDEB3E" w14:textId="4F8EBA82" w:rsidR="00257741" w:rsidRPr="00B40DCF" w:rsidRDefault="008800F0" w:rsidP="008800F0">
            <w:pPr>
              <w:rPr>
                <w:rStyle w:val="Hyperlink"/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Elaine Campbell, Employment Engagement Officer, West Lothian College</w:t>
            </w:r>
          </w:p>
          <w:p w14:paraId="02592FA2" w14:textId="439BC02F" w:rsidR="00965F70" w:rsidRPr="00B40DCF" w:rsidRDefault="00965F70" w:rsidP="008800F0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Elaine and A</w:t>
            </w:r>
            <w:r w:rsidR="000E08FD" w:rsidRPr="00B40DCF">
              <w:rPr>
                <w:rFonts w:cstheme="minorHAnsi"/>
                <w:sz w:val="22"/>
                <w:szCs w:val="22"/>
              </w:rPr>
              <w:t xml:space="preserve">lison introduced themselves and </w:t>
            </w:r>
            <w:r w:rsidR="001E39C1" w:rsidRPr="00B40DCF">
              <w:rPr>
                <w:rFonts w:cstheme="minorHAnsi"/>
                <w:sz w:val="22"/>
                <w:szCs w:val="22"/>
              </w:rPr>
              <w:t>spoke about how the third sector can work with the college</w:t>
            </w:r>
            <w:r w:rsidR="004D61C9" w:rsidRPr="00B40DCF">
              <w:rPr>
                <w:rFonts w:cstheme="minorHAnsi"/>
                <w:sz w:val="22"/>
                <w:szCs w:val="22"/>
              </w:rPr>
              <w:t xml:space="preserve"> to the benefit of the sector and </w:t>
            </w:r>
            <w:r w:rsidR="00EA0C3A" w:rsidRPr="00B40DCF">
              <w:rPr>
                <w:rFonts w:cstheme="minorHAnsi"/>
                <w:sz w:val="22"/>
                <w:szCs w:val="22"/>
              </w:rPr>
              <w:t xml:space="preserve">the students. </w:t>
            </w:r>
          </w:p>
          <w:p w14:paraId="36261A7B" w14:textId="2D4A6A80" w:rsidR="0081606E" w:rsidRPr="00B40DCF" w:rsidRDefault="00E56F74" w:rsidP="008800F0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Some of the opportunities </w:t>
            </w:r>
            <w:r w:rsidR="001C16D3" w:rsidRPr="00B40DCF">
              <w:rPr>
                <w:rFonts w:cstheme="minorHAnsi"/>
                <w:sz w:val="22"/>
                <w:szCs w:val="22"/>
              </w:rPr>
              <w:t xml:space="preserve">outlined </w:t>
            </w:r>
            <w:r w:rsidR="002640A9" w:rsidRPr="00B40DCF">
              <w:rPr>
                <w:rFonts w:cstheme="minorHAnsi"/>
                <w:sz w:val="22"/>
                <w:szCs w:val="22"/>
              </w:rPr>
              <w:t>were.</w:t>
            </w:r>
            <w:r w:rsidR="001C16D3" w:rsidRPr="00B40DC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D118ED7" w14:textId="38BFCAB1" w:rsidR="0081606E" w:rsidRPr="00B40DCF" w:rsidRDefault="001C16D3" w:rsidP="008160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>Student w</w:t>
            </w:r>
            <w:r w:rsidR="0081606E" w:rsidRPr="00B40DCF">
              <w:rPr>
                <w:rFonts w:cstheme="minorHAnsi"/>
              </w:rPr>
              <w:t>ork placement</w:t>
            </w:r>
            <w:r w:rsidRPr="00B40DCF">
              <w:rPr>
                <w:rFonts w:cstheme="minorHAnsi"/>
              </w:rPr>
              <w:t xml:space="preserve">s </w:t>
            </w:r>
          </w:p>
          <w:p w14:paraId="1B1BE423" w14:textId="038E1BEB" w:rsidR="00465C9B" w:rsidRPr="00B40DCF" w:rsidRDefault="00557FDB" w:rsidP="0054476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 xml:space="preserve">Student </w:t>
            </w:r>
            <w:r w:rsidR="0081606E" w:rsidRPr="00B40DCF">
              <w:rPr>
                <w:rFonts w:cstheme="minorHAnsi"/>
              </w:rPr>
              <w:t>Volunteering</w:t>
            </w:r>
            <w:r w:rsidRPr="00B40DCF">
              <w:rPr>
                <w:rFonts w:cstheme="minorHAnsi"/>
              </w:rPr>
              <w:t xml:space="preserve"> </w:t>
            </w:r>
          </w:p>
          <w:p w14:paraId="71ACE9DB" w14:textId="06091A91" w:rsidR="00465C9B" w:rsidRPr="00B40DCF" w:rsidRDefault="00706C8A" w:rsidP="008160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 xml:space="preserve">Providing tours of organisations or coming in to talk to students. </w:t>
            </w:r>
          </w:p>
          <w:p w14:paraId="6C4AEE44" w14:textId="7F22984F" w:rsidR="00465C9B" w:rsidRPr="00B40DCF" w:rsidRDefault="000311F6" w:rsidP="008160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>Training courses</w:t>
            </w:r>
            <w:r w:rsidR="000E21DE" w:rsidRPr="00B40DCF">
              <w:rPr>
                <w:rFonts w:cstheme="minorHAnsi"/>
              </w:rPr>
              <w:t>, short courses</w:t>
            </w:r>
            <w:r w:rsidRPr="00B40DCF">
              <w:rPr>
                <w:rFonts w:cstheme="minorHAnsi"/>
              </w:rPr>
              <w:t xml:space="preserve"> and bespoke training. </w:t>
            </w:r>
          </w:p>
          <w:p w14:paraId="70B1EAB5" w14:textId="0E7819D8" w:rsidR="00AE1641" w:rsidRPr="00B40DCF" w:rsidRDefault="00514EA1" w:rsidP="008160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 xml:space="preserve">Opportunity to join the </w:t>
            </w:r>
            <w:r w:rsidR="00AE1641" w:rsidRPr="00B40DCF">
              <w:rPr>
                <w:rFonts w:cstheme="minorHAnsi"/>
              </w:rPr>
              <w:t>employer advisory group</w:t>
            </w:r>
            <w:r w:rsidR="000E21DE" w:rsidRPr="00B40DCF">
              <w:rPr>
                <w:rFonts w:cstheme="minorHAnsi"/>
              </w:rPr>
              <w:t xml:space="preserve"> and employer forums. </w:t>
            </w:r>
          </w:p>
          <w:p w14:paraId="3FDE7BB8" w14:textId="26DCAB26" w:rsidR="00AE3FCF" w:rsidRPr="00B40DCF" w:rsidRDefault="00AE3FCF" w:rsidP="0063662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>Foundation apprenticeships</w:t>
            </w:r>
            <w:r w:rsidR="00091FD2" w:rsidRPr="00B40DCF">
              <w:rPr>
                <w:rFonts w:cstheme="minorHAnsi"/>
              </w:rPr>
              <w:t xml:space="preserve"> – for ages 15-18</w:t>
            </w:r>
            <w:r w:rsidR="00936830" w:rsidRPr="00B40DCF">
              <w:rPr>
                <w:rFonts w:cstheme="minorHAnsi"/>
              </w:rPr>
              <w:t xml:space="preserve">. Work placements required for September to March on Tuesday and Friday afternoons. Contact Alison on </w:t>
            </w:r>
            <w:hyperlink r:id="rId8" w:history="1">
              <w:r w:rsidR="00261731" w:rsidRPr="00805648">
                <w:rPr>
                  <w:rStyle w:val="Hyperlink"/>
                  <w:rFonts w:cstheme="minorHAnsi"/>
                </w:rPr>
                <w:t>arogers@west-lothian.ac.uk</w:t>
              </w:r>
            </w:hyperlink>
            <w:r w:rsidR="00261731">
              <w:rPr>
                <w:rFonts w:cstheme="minorHAnsi"/>
              </w:rPr>
              <w:t xml:space="preserve"> </w:t>
            </w:r>
            <w:r w:rsidR="00750ED0" w:rsidRPr="00B40DCF">
              <w:rPr>
                <w:rFonts w:cstheme="minorHAnsi"/>
              </w:rPr>
              <w:t>to discuss</w:t>
            </w:r>
            <w:r w:rsidR="00261731">
              <w:rPr>
                <w:rFonts w:cstheme="minorHAnsi"/>
              </w:rPr>
              <w:t xml:space="preserve">. </w:t>
            </w:r>
          </w:p>
          <w:p w14:paraId="2ABC8BE1" w14:textId="7BD7A76D" w:rsidR="004D4B3B" w:rsidRPr="00B40DCF" w:rsidRDefault="004A0649" w:rsidP="00514EA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lastRenderedPageBreak/>
              <w:t xml:space="preserve">A new compass point employability hub is being developed. Organisations </w:t>
            </w:r>
            <w:r w:rsidR="00091FD2" w:rsidRPr="00B40DCF">
              <w:rPr>
                <w:rFonts w:cstheme="minorHAnsi"/>
              </w:rPr>
              <w:t xml:space="preserve">should contact Elaine if they are interested in a space. </w:t>
            </w:r>
          </w:p>
          <w:p w14:paraId="2A084992" w14:textId="70626D7A" w:rsidR="000311F6" w:rsidRPr="00B40DCF" w:rsidRDefault="000311F6" w:rsidP="000311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>In the next few weeks pla</w:t>
            </w:r>
            <w:r w:rsidR="00942DBD">
              <w:rPr>
                <w:rFonts w:cstheme="minorHAnsi"/>
              </w:rPr>
              <w:t>ce</w:t>
            </w:r>
            <w:r w:rsidRPr="00B40DCF">
              <w:rPr>
                <w:rFonts w:cstheme="minorHAnsi"/>
              </w:rPr>
              <w:t>s for HND accounts students</w:t>
            </w:r>
            <w:r w:rsidR="00942DBD">
              <w:rPr>
                <w:rFonts w:cstheme="minorHAnsi"/>
              </w:rPr>
              <w:t xml:space="preserve"> are being sought </w:t>
            </w:r>
            <w:r w:rsidRPr="00B40DCF">
              <w:rPr>
                <w:rFonts w:cstheme="minorHAnsi"/>
              </w:rPr>
              <w:t>and next year business admin placements</w:t>
            </w:r>
            <w:r w:rsidR="00942DBD">
              <w:rPr>
                <w:rFonts w:cstheme="minorHAnsi"/>
              </w:rPr>
              <w:t xml:space="preserve"> are required. </w:t>
            </w:r>
          </w:p>
          <w:p w14:paraId="2E21A5F3" w14:textId="2311B75D" w:rsidR="000311F6" w:rsidRPr="00B40DCF" w:rsidRDefault="000311F6" w:rsidP="000311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40DCF">
              <w:rPr>
                <w:rFonts w:cstheme="minorHAnsi"/>
              </w:rPr>
              <w:t xml:space="preserve">West Lothian College is a trauma responsive college. An event is being planned for next year. </w:t>
            </w:r>
          </w:p>
          <w:p w14:paraId="6CBFE5ED" w14:textId="30EF89EC" w:rsidR="00D624AF" w:rsidRPr="00B40DCF" w:rsidRDefault="00D44C73" w:rsidP="00DB4F8C">
            <w:pPr>
              <w:pStyle w:val="ListParagraph"/>
              <w:numPr>
                <w:ilvl w:val="0"/>
                <w:numId w:val="11"/>
              </w:numPr>
              <w:ind w:left="360" w:hanging="44"/>
              <w:rPr>
                <w:rFonts w:cstheme="minorHAnsi"/>
              </w:rPr>
            </w:pPr>
            <w:r w:rsidRPr="00B40DCF">
              <w:rPr>
                <w:rFonts w:cstheme="minorHAnsi"/>
              </w:rPr>
              <w:t xml:space="preserve">The college can advertise volunteer positions to students. </w:t>
            </w:r>
          </w:p>
          <w:p w14:paraId="0B09E049" w14:textId="5249F574" w:rsidR="00514EA1" w:rsidRPr="00B40DCF" w:rsidRDefault="00D624AF" w:rsidP="00514EA1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More information is available on the employer hub on the college website </w:t>
            </w:r>
            <w:hyperlink r:id="rId9" w:history="1">
              <w:r w:rsidRPr="00B40DCF">
                <w:rPr>
                  <w:rStyle w:val="Hyperlink"/>
                  <w:rFonts w:cstheme="minorHAnsi"/>
                  <w:sz w:val="22"/>
                  <w:szCs w:val="22"/>
                </w:rPr>
                <w:t>Employer Engagement | West Lothian College (west-lothian.ac.uk)</w:t>
              </w:r>
            </w:hyperlink>
            <w:r w:rsidRPr="00B40DCF">
              <w:rPr>
                <w:rStyle w:val="Hyperlink"/>
                <w:rFonts w:cstheme="minorHAnsi"/>
                <w:sz w:val="22"/>
                <w:szCs w:val="22"/>
              </w:rPr>
              <w:t xml:space="preserve">. </w:t>
            </w:r>
            <w:r w:rsidR="000C0037" w:rsidRPr="000C003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Alternatively </w:t>
            </w:r>
            <w:r w:rsidR="000C0037" w:rsidRPr="000C0037">
              <w:rPr>
                <w:rFonts w:cstheme="minorHAnsi"/>
                <w:color w:val="000000" w:themeColor="text1"/>
                <w:sz w:val="22"/>
                <w:szCs w:val="22"/>
              </w:rPr>
              <w:t>Elaine</w:t>
            </w:r>
            <w:r w:rsidR="00514EA1" w:rsidRPr="000C0037">
              <w:rPr>
                <w:rFonts w:cstheme="minorHAnsi"/>
                <w:sz w:val="22"/>
                <w:szCs w:val="22"/>
              </w:rPr>
              <w:t xml:space="preserve"> is</w:t>
            </w:r>
            <w:r w:rsidR="00514EA1" w:rsidRPr="00B40DCF">
              <w:rPr>
                <w:rFonts w:cstheme="minorHAnsi"/>
                <w:sz w:val="22"/>
                <w:szCs w:val="22"/>
              </w:rPr>
              <w:t xml:space="preserve"> happy </w:t>
            </w:r>
            <w:r w:rsidR="005C1283" w:rsidRPr="00B40DCF">
              <w:rPr>
                <w:rFonts w:cstheme="minorHAnsi"/>
                <w:sz w:val="22"/>
                <w:szCs w:val="22"/>
              </w:rPr>
              <w:t xml:space="preserve">to be contacted </w:t>
            </w:r>
            <w:r w:rsidR="000C0037">
              <w:rPr>
                <w:rFonts w:cstheme="minorHAnsi"/>
                <w:sz w:val="22"/>
                <w:szCs w:val="22"/>
              </w:rPr>
              <w:t>at</w:t>
            </w:r>
            <w:r w:rsidR="005C1283" w:rsidRPr="00B40DCF">
              <w:rPr>
                <w:rFonts w:cstheme="minorHAnsi"/>
                <w:sz w:val="22"/>
                <w:szCs w:val="22"/>
              </w:rPr>
              <w:t xml:space="preserve"> </w:t>
            </w:r>
            <w:hyperlink r:id="rId10" w:history="1">
              <w:r w:rsidR="000C0037" w:rsidRPr="00805648">
                <w:rPr>
                  <w:rStyle w:val="Hyperlink"/>
                  <w:rFonts w:cstheme="minorHAnsi"/>
                  <w:sz w:val="22"/>
                  <w:szCs w:val="22"/>
                </w:rPr>
                <w:t>ecampbell@west-lothian.ac.uk</w:t>
              </w:r>
            </w:hyperlink>
            <w:r w:rsidR="000C0037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0F4C8F2" w14:textId="77777777" w:rsidR="00D44C73" w:rsidRPr="00B40DCF" w:rsidRDefault="00D44C73" w:rsidP="00514EA1">
            <w:pPr>
              <w:rPr>
                <w:rFonts w:cstheme="minorHAnsi"/>
                <w:sz w:val="22"/>
                <w:szCs w:val="22"/>
              </w:rPr>
            </w:pPr>
          </w:p>
          <w:p w14:paraId="773C6798" w14:textId="1DBD5D05" w:rsidR="00366FCA" w:rsidRPr="00B40DCF" w:rsidRDefault="00366FCA" w:rsidP="00F9497C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Raymond suggested Elaine </w:t>
            </w:r>
            <w:r w:rsidR="001819BA">
              <w:rPr>
                <w:rFonts w:cstheme="minorHAnsi"/>
                <w:sz w:val="22"/>
                <w:szCs w:val="22"/>
              </w:rPr>
              <w:t>may find it useful to j</w:t>
            </w:r>
            <w:r w:rsidR="004F74B4" w:rsidRPr="00B40DCF">
              <w:rPr>
                <w:rFonts w:cstheme="minorHAnsi"/>
                <w:sz w:val="22"/>
                <w:szCs w:val="22"/>
              </w:rPr>
              <w:t>oin the West Lothian Third Sector Employability forum.</w:t>
            </w:r>
          </w:p>
          <w:p w14:paraId="061B7B2E" w14:textId="524F8E1C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192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1A65E42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53A66CF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26DE5DB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72729F5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9726486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3A55EC6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E60D8B1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80C8ABF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95882F1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E9CE8C4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56C7F24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6EDF865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F4854C4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0F9718A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85B2C8A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0F813C6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5A60890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49E5A91" w14:textId="18B4F8C5" w:rsidR="004F74B4" w:rsidRPr="00B40DCF" w:rsidRDefault="004F74B4" w:rsidP="00DB4F8C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Contact the chair of the employability forum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C81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88453FA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0B054A1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97EC9AA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9E34A56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EF8CC22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E3162B4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DDEF57E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F328BB4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BB69359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0C26E2E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6578BC6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945DBCA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420217E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F24591D" w14:textId="77777777" w:rsidR="004F74B4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769FFCF" w14:textId="77777777" w:rsidR="000C0037" w:rsidRPr="00B40DCF" w:rsidRDefault="000C003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61242D3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B3681DC" w14:textId="77777777" w:rsidR="004F74B4" w:rsidRPr="00B40DCF" w:rsidRDefault="004F74B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71A6BA3" w14:textId="5F1DEBC6" w:rsidR="004F74B4" w:rsidRPr="00B40DCF" w:rsidRDefault="004F74B4" w:rsidP="00DB4F8C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Raymond</w:t>
            </w:r>
          </w:p>
        </w:tc>
      </w:tr>
      <w:tr w:rsidR="00886E44" w:rsidRPr="003637A5" w14:paraId="356C2600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900" w14:textId="32911D85" w:rsidR="00886E44" w:rsidRPr="00B40DCF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lastRenderedPageBreak/>
              <w:t>Previous minute and matters arising</w:t>
            </w:r>
          </w:p>
          <w:p w14:paraId="5584AF32" w14:textId="7EF4E8B1" w:rsidR="00750B7E" w:rsidRPr="00B40DCF" w:rsidRDefault="00DB4F8C" w:rsidP="00750B7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Previous m</w:t>
            </w:r>
            <w:r w:rsidR="00750B7E" w:rsidRPr="00B40DCF">
              <w:rPr>
                <w:rFonts w:cstheme="minorHAnsi"/>
                <w:sz w:val="22"/>
                <w:szCs w:val="22"/>
              </w:rPr>
              <w:t>inut</w:t>
            </w:r>
            <w:r w:rsidRPr="00B40DCF">
              <w:rPr>
                <w:rFonts w:cstheme="minorHAnsi"/>
                <w:sz w:val="22"/>
                <w:szCs w:val="22"/>
              </w:rPr>
              <w:t>e</w:t>
            </w:r>
            <w:r w:rsidR="00750B7E" w:rsidRPr="00B40DCF">
              <w:rPr>
                <w:rFonts w:cstheme="minorHAnsi"/>
                <w:sz w:val="22"/>
                <w:szCs w:val="22"/>
              </w:rPr>
              <w:t>s were a</w:t>
            </w:r>
            <w:r w:rsidRPr="00B40DCF">
              <w:rPr>
                <w:rFonts w:cstheme="minorHAnsi"/>
                <w:sz w:val="22"/>
                <w:szCs w:val="22"/>
              </w:rPr>
              <w:t xml:space="preserve">greed and accepted. </w:t>
            </w:r>
            <w:r w:rsidR="00750B7E" w:rsidRPr="00B40DC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4263A15" w14:textId="602BFFA3" w:rsidR="009342C5" w:rsidRPr="00B40DCF" w:rsidRDefault="009342C5" w:rsidP="009342C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Matters outstanding</w:t>
            </w:r>
          </w:p>
          <w:p w14:paraId="72AF3B0F" w14:textId="77777777" w:rsidR="00B40DCF" w:rsidRPr="00B40DCF" w:rsidRDefault="009342C5" w:rsidP="00F13A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F13A2E">
              <w:rPr>
                <w:rFonts w:cstheme="minorHAnsi"/>
              </w:rPr>
              <w:t xml:space="preserve">Alan </w:t>
            </w:r>
            <w:r w:rsidR="00DB4F8C" w:rsidRPr="00B40DCF">
              <w:rPr>
                <w:rFonts w:cstheme="minorHAnsi"/>
              </w:rPr>
              <w:t xml:space="preserve">is still awaiting an </w:t>
            </w:r>
            <w:r w:rsidRPr="00B40DCF">
              <w:rPr>
                <w:rFonts w:cstheme="minorHAnsi"/>
              </w:rPr>
              <w:t xml:space="preserve">update </w:t>
            </w:r>
            <w:r w:rsidR="00B40DCF" w:rsidRPr="00B40DCF">
              <w:rPr>
                <w:rFonts w:cstheme="minorHAnsi"/>
              </w:rPr>
              <w:t>about the</w:t>
            </w:r>
            <w:r w:rsidRPr="00B40DCF">
              <w:rPr>
                <w:rFonts w:cstheme="minorHAnsi"/>
              </w:rPr>
              <w:t xml:space="preserve"> </w:t>
            </w:r>
            <w:r w:rsidR="00B40DCF" w:rsidRPr="00B40DCF">
              <w:rPr>
                <w:rFonts w:cstheme="minorHAnsi"/>
              </w:rPr>
              <w:t>s</w:t>
            </w:r>
            <w:r w:rsidRPr="00B40DCF">
              <w:rPr>
                <w:rFonts w:cstheme="minorHAnsi"/>
              </w:rPr>
              <w:t>tatus of West Lothian Leisure on revised PDSP structure</w:t>
            </w:r>
          </w:p>
          <w:p w14:paraId="55620E3E" w14:textId="727B4758" w:rsidR="009342C5" w:rsidRPr="00F13A2E" w:rsidRDefault="00B40DCF" w:rsidP="00F13A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F13A2E">
              <w:rPr>
                <w:rFonts w:cstheme="minorHAnsi"/>
              </w:rPr>
              <w:t xml:space="preserve">No other matters outstanding that were not being covered later in the meeting.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57E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BDE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38FCA1FB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A3D" w14:textId="7B4C46DD" w:rsidR="00886E44" w:rsidRPr="00B40DCF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t>S</w:t>
            </w:r>
            <w:r w:rsidR="009342C5" w:rsidRPr="00B40DCF">
              <w:rPr>
                <w:rFonts w:cstheme="minorHAnsi"/>
              </w:rPr>
              <w:t xml:space="preserve">ector Annual Report </w:t>
            </w:r>
          </w:p>
          <w:p w14:paraId="25654613" w14:textId="667261D4" w:rsidR="002376B1" w:rsidRDefault="00F37410" w:rsidP="000150B1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has been circulated and was presented at the recent PDSP</w:t>
            </w:r>
            <w:r w:rsidR="00DB7A3B">
              <w:rPr>
                <w:rFonts w:cstheme="minorHAnsi"/>
                <w:sz w:val="22"/>
                <w:szCs w:val="22"/>
              </w:rPr>
              <w:t xml:space="preserve"> where it was </w:t>
            </w:r>
            <w:r>
              <w:rPr>
                <w:rFonts w:cstheme="minorHAnsi"/>
                <w:sz w:val="22"/>
                <w:szCs w:val="22"/>
              </w:rPr>
              <w:t xml:space="preserve">well received. </w:t>
            </w:r>
            <w:r w:rsidR="000150B1" w:rsidRPr="00B40DCF">
              <w:rPr>
                <w:rFonts w:cstheme="minorHAnsi"/>
                <w:sz w:val="22"/>
                <w:szCs w:val="22"/>
              </w:rPr>
              <w:t xml:space="preserve">Alan thanked those who provided case studies. </w:t>
            </w:r>
            <w:r w:rsidR="00566E6D" w:rsidRPr="00B40DCF">
              <w:rPr>
                <w:rFonts w:cstheme="minorHAnsi"/>
                <w:sz w:val="22"/>
                <w:szCs w:val="22"/>
              </w:rPr>
              <w:t xml:space="preserve">The next annual report will be presented at the </w:t>
            </w:r>
            <w:r w:rsidR="002376B1" w:rsidRPr="00B40DCF">
              <w:rPr>
                <w:rFonts w:cstheme="minorHAnsi"/>
                <w:sz w:val="22"/>
                <w:szCs w:val="22"/>
              </w:rPr>
              <w:t xml:space="preserve">May/June PDSP. </w:t>
            </w:r>
          </w:p>
          <w:p w14:paraId="6EE4079E" w14:textId="2EFF1A45" w:rsidR="00F13A2E" w:rsidRDefault="00F13A2E" w:rsidP="000150B1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group thanked Alan </w:t>
            </w:r>
            <w:r w:rsidRPr="00B40DCF">
              <w:rPr>
                <w:rFonts w:cstheme="minorHAnsi"/>
                <w:sz w:val="22"/>
                <w:szCs w:val="22"/>
              </w:rPr>
              <w:t xml:space="preserve">for the work done to </w:t>
            </w:r>
            <w:r>
              <w:rPr>
                <w:rFonts w:cstheme="minorHAnsi"/>
                <w:sz w:val="22"/>
                <w:szCs w:val="22"/>
              </w:rPr>
              <w:t xml:space="preserve">compile the </w:t>
            </w:r>
            <w:r w:rsidRPr="00B40DCF">
              <w:rPr>
                <w:rFonts w:cstheme="minorHAnsi"/>
                <w:sz w:val="22"/>
                <w:szCs w:val="22"/>
              </w:rPr>
              <w:t>report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083BCF7F" w14:textId="070FC385" w:rsidR="00566E6D" w:rsidRDefault="00A0106E" w:rsidP="000150B1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Alan mentioned the SCVO third sector tracker whi</w:t>
            </w:r>
            <w:r w:rsidR="00EA7877">
              <w:rPr>
                <w:rFonts w:cstheme="minorHAnsi"/>
                <w:sz w:val="22"/>
                <w:szCs w:val="22"/>
              </w:rPr>
              <w:t xml:space="preserve">ch he encouraged all to input data into and use. </w:t>
            </w:r>
          </w:p>
          <w:p w14:paraId="7B61B0A3" w14:textId="4EDF789B" w:rsidR="00886E44" w:rsidRPr="00B40DCF" w:rsidRDefault="00886E44" w:rsidP="002527D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68B" w14:textId="77777777" w:rsidR="00CD4E06" w:rsidRDefault="00CD4E06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DC24C2E" w14:textId="0B9FA03F" w:rsidR="00886E44" w:rsidRPr="00B40DCF" w:rsidRDefault="009622A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Link to third sector tracker to be circulated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211" w14:textId="77777777" w:rsidR="00CD4E06" w:rsidRDefault="00CD4E06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1F1815D" w14:textId="12E01D52" w:rsidR="00886E44" w:rsidRPr="00B40DCF" w:rsidRDefault="009622A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</w:tc>
      </w:tr>
      <w:tr w:rsidR="00886E44" w:rsidRPr="003637A5" w14:paraId="5D5AD879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1D1" w14:textId="185B75C8" w:rsidR="00886E44" w:rsidRPr="00B40DCF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t>Council Third Sector Community Support Fund plans for 2023</w:t>
            </w:r>
          </w:p>
          <w:p w14:paraId="1DD389A8" w14:textId="15E65228" w:rsidR="009B1CDF" w:rsidRDefault="009B1CDF" w:rsidP="00D53FC6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West Lothian </w:t>
            </w:r>
            <w:r w:rsidR="00BC65C4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ouncil have announced that the current round of funding will be extended to June 2023</w:t>
            </w:r>
            <w:r w:rsidR="00133397">
              <w:rPr>
                <w:rFonts w:cstheme="minorHAnsi"/>
                <w:sz w:val="22"/>
                <w:szCs w:val="22"/>
              </w:rPr>
              <w:t xml:space="preserve">, with </w:t>
            </w:r>
            <w:r w:rsidR="00384183">
              <w:rPr>
                <w:rFonts w:cstheme="minorHAnsi"/>
                <w:sz w:val="22"/>
                <w:szCs w:val="22"/>
              </w:rPr>
              <w:t xml:space="preserve">future funding cycles then being July to June. </w:t>
            </w:r>
          </w:p>
          <w:p w14:paraId="130426D4" w14:textId="60081BF7" w:rsidR="00C358AB" w:rsidRDefault="00764E13" w:rsidP="00D53FC6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Applications for July 2023 – June 2024 will open</w:t>
            </w:r>
            <w:r w:rsidR="0077385E">
              <w:rPr>
                <w:rFonts w:cstheme="minorHAnsi"/>
                <w:sz w:val="22"/>
                <w:szCs w:val="22"/>
              </w:rPr>
              <w:t xml:space="preserve"> in the New Year. </w:t>
            </w:r>
          </w:p>
          <w:p w14:paraId="6B6796FA" w14:textId="77987F01" w:rsidR="00DF23CF" w:rsidRPr="00965015" w:rsidRDefault="000C5F69" w:rsidP="00B327C8">
            <w:pPr>
              <w:spacing w:after="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ll papers are on </w:t>
            </w:r>
            <w:r w:rsidR="004B0A89">
              <w:rPr>
                <w:sz w:val="22"/>
                <w:szCs w:val="22"/>
              </w:rPr>
              <w:t xml:space="preserve">COINS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99A" w14:textId="14DD6C02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843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0FC7509F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209" w14:textId="270B07F1" w:rsidR="00886E44" w:rsidRPr="00B40DCF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B40DCF">
              <w:rPr>
                <w:rFonts w:cstheme="minorHAnsi"/>
              </w:rPr>
              <w:t>Strategy Group and Council Working Group Updates</w:t>
            </w:r>
          </w:p>
          <w:p w14:paraId="47CE3124" w14:textId="7B10C9EB" w:rsidR="00D84B0D" w:rsidRDefault="00CE156A" w:rsidP="00335952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working group </w:t>
            </w:r>
            <w:r w:rsidR="00F13CEF">
              <w:rPr>
                <w:rFonts w:cstheme="minorHAnsi"/>
                <w:sz w:val="22"/>
                <w:szCs w:val="22"/>
              </w:rPr>
              <w:t>w</w:t>
            </w:r>
            <w:r w:rsidR="0065421C">
              <w:rPr>
                <w:rFonts w:cstheme="minorHAnsi"/>
                <w:sz w:val="22"/>
                <w:szCs w:val="22"/>
              </w:rPr>
              <w:t>as</w:t>
            </w:r>
            <w:r w:rsidR="00F13CEF">
              <w:rPr>
                <w:rFonts w:cstheme="minorHAnsi"/>
                <w:sz w:val="22"/>
                <w:szCs w:val="22"/>
              </w:rPr>
              <w:t xml:space="preserve"> </w:t>
            </w:r>
            <w:r w:rsidR="009D5714">
              <w:rPr>
                <w:rFonts w:cstheme="minorHAnsi"/>
                <w:sz w:val="22"/>
                <w:szCs w:val="22"/>
              </w:rPr>
              <w:t xml:space="preserve">set up </w:t>
            </w:r>
            <w:r w:rsidR="00284EFC">
              <w:rPr>
                <w:rFonts w:cstheme="minorHAnsi"/>
                <w:sz w:val="22"/>
                <w:szCs w:val="22"/>
              </w:rPr>
              <w:t>to</w:t>
            </w:r>
            <w:r w:rsidR="00DC1FDD">
              <w:rPr>
                <w:rFonts w:cstheme="minorHAnsi"/>
                <w:sz w:val="22"/>
                <w:szCs w:val="22"/>
              </w:rPr>
              <w:t xml:space="preserve"> review the outcomes of the </w:t>
            </w:r>
            <w:r w:rsidR="0065421C">
              <w:rPr>
                <w:rFonts w:cstheme="minorHAnsi"/>
                <w:sz w:val="22"/>
                <w:szCs w:val="22"/>
              </w:rPr>
              <w:t xml:space="preserve">recent facilitated </w:t>
            </w:r>
            <w:r w:rsidR="00925FA5">
              <w:rPr>
                <w:rFonts w:cstheme="minorHAnsi"/>
                <w:sz w:val="22"/>
                <w:szCs w:val="22"/>
              </w:rPr>
              <w:t>strategy session</w:t>
            </w:r>
            <w:r w:rsidR="0065421C">
              <w:rPr>
                <w:rFonts w:cstheme="minorHAnsi"/>
                <w:sz w:val="22"/>
                <w:szCs w:val="22"/>
              </w:rPr>
              <w:t>.</w:t>
            </w:r>
            <w:r w:rsidR="00FA1D3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F750F49" w14:textId="7D415359" w:rsidR="00D84B0D" w:rsidRDefault="00F13CEF" w:rsidP="00335952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They have met and are progressing with</w:t>
            </w:r>
            <w:r w:rsidR="00D84B0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914EC3D" w14:textId="60F2DC99" w:rsidR="00D662AC" w:rsidRDefault="00D84B0D" w:rsidP="00D84B0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92632C" w:rsidRPr="00D84B0D">
              <w:rPr>
                <w:rFonts w:cstheme="minorHAnsi"/>
              </w:rPr>
              <w:t xml:space="preserve">sing the notes from the session </w:t>
            </w:r>
            <w:r w:rsidR="007F4FCB" w:rsidRPr="00D84B0D">
              <w:rPr>
                <w:rFonts w:cstheme="minorHAnsi"/>
              </w:rPr>
              <w:t xml:space="preserve">to review the sector strategy report </w:t>
            </w:r>
            <w:r w:rsidR="005A65ED" w:rsidRPr="00D84B0D">
              <w:rPr>
                <w:rFonts w:cstheme="minorHAnsi"/>
              </w:rPr>
              <w:t xml:space="preserve">and see how best to use this to highlight the sector. </w:t>
            </w:r>
          </w:p>
          <w:p w14:paraId="0AE546C0" w14:textId="3E542ABA" w:rsidR="00E85D25" w:rsidRPr="00F71D22" w:rsidRDefault="00A970E2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71D22">
              <w:rPr>
                <w:rFonts w:cstheme="minorHAnsi"/>
              </w:rPr>
              <w:t>reat</w:t>
            </w:r>
            <w:r>
              <w:rPr>
                <w:rFonts w:cstheme="minorHAnsi"/>
              </w:rPr>
              <w:t xml:space="preserve">ing </w:t>
            </w:r>
            <w:r w:rsidRPr="00F71D22">
              <w:rPr>
                <w:rFonts w:cstheme="minorHAnsi"/>
              </w:rPr>
              <w:t>a</w:t>
            </w:r>
            <w:r w:rsidR="009A4C9B" w:rsidRPr="00F71D22">
              <w:rPr>
                <w:rFonts w:cstheme="minorHAnsi"/>
              </w:rPr>
              <w:t xml:space="preserve"> draft vision statement </w:t>
            </w:r>
            <w:r w:rsidR="004A791B" w:rsidRPr="00F71D22">
              <w:rPr>
                <w:rFonts w:cstheme="minorHAnsi"/>
              </w:rPr>
              <w:t xml:space="preserve">to be presented to the </w:t>
            </w:r>
            <w:r>
              <w:rPr>
                <w:rFonts w:cstheme="minorHAnsi"/>
              </w:rPr>
              <w:t xml:space="preserve">council. </w:t>
            </w:r>
          </w:p>
          <w:p w14:paraId="24F81A29" w14:textId="11767D7F" w:rsidR="00B41086" w:rsidRDefault="0069637D" w:rsidP="00B4108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Creat</w:t>
            </w:r>
            <w:r w:rsidR="00364ADF">
              <w:rPr>
                <w:rFonts w:cstheme="minorHAnsi"/>
              </w:rPr>
              <w:t xml:space="preserve">ing a </w:t>
            </w:r>
            <w:r>
              <w:rPr>
                <w:rFonts w:cstheme="minorHAnsi"/>
              </w:rPr>
              <w:t>process for</w:t>
            </w:r>
            <w:r w:rsidR="00364ADF">
              <w:rPr>
                <w:rFonts w:cstheme="minorHAnsi"/>
              </w:rPr>
              <w:t xml:space="preserve"> individuals to </w:t>
            </w:r>
            <w:r w:rsidR="00A970E2">
              <w:rPr>
                <w:rFonts w:cstheme="minorHAnsi"/>
              </w:rPr>
              <w:t xml:space="preserve">be considered </w:t>
            </w:r>
            <w:r w:rsidR="00B63FD3">
              <w:rPr>
                <w:rFonts w:cstheme="minorHAnsi"/>
              </w:rPr>
              <w:t xml:space="preserve">for one of the </w:t>
            </w:r>
            <w:r w:rsidR="00022974">
              <w:rPr>
                <w:rFonts w:cstheme="minorHAnsi"/>
              </w:rPr>
              <w:t xml:space="preserve">available </w:t>
            </w:r>
            <w:r w:rsidR="00B63FD3">
              <w:rPr>
                <w:rFonts w:cstheme="minorHAnsi"/>
              </w:rPr>
              <w:t>seats representing the third sector on PDSP</w:t>
            </w:r>
            <w:r w:rsidR="00010C70">
              <w:rPr>
                <w:rFonts w:cstheme="minorHAnsi"/>
              </w:rPr>
              <w:t xml:space="preserve">’s. All to consider </w:t>
            </w:r>
            <w:proofErr w:type="spellStart"/>
            <w:r w:rsidR="00010C70">
              <w:rPr>
                <w:rFonts w:cstheme="minorHAnsi"/>
              </w:rPr>
              <w:t>of</w:t>
            </w:r>
            <w:proofErr w:type="spellEnd"/>
            <w:r w:rsidR="00010C70">
              <w:rPr>
                <w:rFonts w:cstheme="minorHAnsi"/>
              </w:rPr>
              <w:t xml:space="preserve"> they are interested and able to </w:t>
            </w:r>
            <w:r w:rsidR="00CD7E28">
              <w:rPr>
                <w:rFonts w:cstheme="minorHAnsi"/>
              </w:rPr>
              <w:t xml:space="preserve">attend meetings on behalf of the third sector. </w:t>
            </w:r>
          </w:p>
          <w:p w14:paraId="04827572" w14:textId="6B4CE4B5" w:rsidR="00CD7E28" w:rsidRPr="00FF4093" w:rsidRDefault="00CD7E28" w:rsidP="00CD7E28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F4093">
              <w:rPr>
                <w:rFonts w:cstheme="minorHAnsi"/>
                <w:sz w:val="22"/>
                <w:szCs w:val="22"/>
              </w:rPr>
              <w:t>The group</w:t>
            </w:r>
            <w:r w:rsidR="00FF4093" w:rsidRPr="00FF4093">
              <w:rPr>
                <w:rFonts w:cstheme="minorHAnsi"/>
                <w:sz w:val="22"/>
                <w:szCs w:val="22"/>
              </w:rPr>
              <w:t xml:space="preserve"> will meet with the </w:t>
            </w:r>
            <w:r w:rsidR="00652017">
              <w:rPr>
                <w:rFonts w:cstheme="minorHAnsi"/>
                <w:sz w:val="22"/>
                <w:szCs w:val="22"/>
              </w:rPr>
              <w:t>C</w:t>
            </w:r>
            <w:r w:rsidR="00FF4093" w:rsidRPr="00FF4093">
              <w:rPr>
                <w:rFonts w:cstheme="minorHAnsi"/>
                <w:sz w:val="22"/>
                <w:szCs w:val="22"/>
              </w:rPr>
              <w:t>ouncil to discuss the application process for the 2023/24</w:t>
            </w:r>
            <w:r w:rsidR="00D1265C">
              <w:rPr>
                <w:rFonts w:cstheme="minorHAnsi"/>
                <w:sz w:val="22"/>
                <w:szCs w:val="22"/>
              </w:rPr>
              <w:t xml:space="preserve"> </w:t>
            </w:r>
            <w:r w:rsidR="00FF4093" w:rsidRPr="00FF4093">
              <w:rPr>
                <w:rFonts w:cstheme="minorHAnsi"/>
                <w:sz w:val="22"/>
                <w:szCs w:val="22"/>
              </w:rPr>
              <w:t xml:space="preserve">round of funding. </w:t>
            </w:r>
          </w:p>
          <w:p w14:paraId="1C420081" w14:textId="6D3C828A" w:rsidR="00886E44" w:rsidRPr="00B40DCF" w:rsidRDefault="00886E44" w:rsidP="00FF4093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A4F" w14:textId="77777777" w:rsidR="00886E44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8886B49" w14:textId="77777777" w:rsidR="00010C70" w:rsidRDefault="00010C70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80A09B1" w14:textId="77777777" w:rsidR="00010C70" w:rsidRDefault="00010C70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Alan to share around the details of the PDSP with the descriptors. </w:t>
            </w:r>
          </w:p>
          <w:p w14:paraId="50D307C5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Circulate nomination process</w:t>
            </w:r>
          </w:p>
          <w:p w14:paraId="3FE658E6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B1A1F58" w14:textId="5476FC38" w:rsidR="00652017" w:rsidRPr="00B40DCF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Review process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559" w14:textId="77777777" w:rsidR="00886E44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90176FA" w14:textId="77777777" w:rsidR="00010C70" w:rsidRDefault="00010C70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BE579FF" w14:textId="77777777" w:rsidR="00010C70" w:rsidRDefault="00010C70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Alan</w:t>
            </w:r>
          </w:p>
          <w:p w14:paraId="361D5291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868C8EF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A1A94D8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Alan</w:t>
            </w:r>
          </w:p>
          <w:p w14:paraId="6C0C27F4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D0CB46D" w14:textId="77777777" w:rsidR="00652017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4313B94" w14:textId="1CF8CE8E" w:rsidR="00652017" w:rsidRPr="00B40DCF" w:rsidRDefault="00652017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Working Group</w:t>
            </w:r>
          </w:p>
        </w:tc>
      </w:tr>
      <w:tr w:rsidR="00886E44" w:rsidRPr="003637A5" w14:paraId="1C75355D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B8C" w14:textId="238DF111" w:rsidR="00886E44" w:rsidRPr="004232F9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4232F9">
              <w:rPr>
                <w:rFonts w:cstheme="minorHAnsi"/>
                <w:b/>
                <w:bCs/>
              </w:rPr>
              <w:lastRenderedPageBreak/>
              <w:t>VSGWL report</w:t>
            </w:r>
          </w:p>
          <w:p w14:paraId="3B377F80" w14:textId="77777777" w:rsidR="00F70216" w:rsidRPr="00B40DCF" w:rsidRDefault="00F70216" w:rsidP="00F70216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Funding </w:t>
            </w:r>
          </w:p>
          <w:p w14:paraId="1BB3EF41" w14:textId="580DF688" w:rsidR="00F70216" w:rsidRPr="002E26E7" w:rsidRDefault="00BB1595" w:rsidP="002E26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F70216" w:rsidRPr="00B40DCF">
              <w:rPr>
                <w:rFonts w:cstheme="minorHAnsi"/>
              </w:rPr>
              <w:t>£469k Year 2 funding of the Communities Mental Health and Wellbeing Fund</w:t>
            </w:r>
            <w:r>
              <w:rPr>
                <w:rFonts w:cstheme="minorHAnsi"/>
              </w:rPr>
              <w:t xml:space="preserve"> is currently live</w:t>
            </w:r>
            <w:r w:rsidR="00A75A31">
              <w:rPr>
                <w:rFonts w:cstheme="minorHAnsi"/>
              </w:rPr>
              <w:t>, closing on 24</w:t>
            </w:r>
            <w:r w:rsidR="00A75A31" w:rsidRPr="00A75A31">
              <w:rPr>
                <w:rFonts w:cstheme="minorHAnsi"/>
                <w:vertAlign w:val="superscript"/>
              </w:rPr>
              <w:t>th</w:t>
            </w:r>
            <w:r w:rsidR="00A75A31">
              <w:rPr>
                <w:rFonts w:cstheme="minorHAnsi"/>
              </w:rPr>
              <w:t xml:space="preserve"> November</w:t>
            </w:r>
            <w:r>
              <w:rPr>
                <w:rFonts w:cstheme="minorHAnsi"/>
              </w:rPr>
              <w:t>. The Gateway held a</w:t>
            </w:r>
            <w:r w:rsidR="00A75A31">
              <w:rPr>
                <w:rFonts w:cstheme="minorHAnsi"/>
              </w:rPr>
              <w:t>n online</w:t>
            </w:r>
            <w:r>
              <w:rPr>
                <w:rFonts w:cstheme="minorHAnsi"/>
              </w:rPr>
              <w:t xml:space="preserve"> Q and A session on 10</w:t>
            </w:r>
            <w:r w:rsidRPr="00BB1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November. It is anticipated that the fund will again be oversubscribed. There will be a round 2 early next year </w:t>
            </w:r>
            <w:r w:rsidR="00A75A31">
              <w:rPr>
                <w:rFonts w:cstheme="minorHAnsi"/>
              </w:rPr>
              <w:t xml:space="preserve">which will only be for small grants. </w:t>
            </w:r>
          </w:p>
          <w:p w14:paraId="79BB36F6" w14:textId="77777777" w:rsidR="00C8646A" w:rsidRDefault="002E26E7" w:rsidP="00C864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Around £30K of the initial </w:t>
            </w:r>
            <w:r w:rsidR="00F70216" w:rsidRPr="00B40DCF">
              <w:rPr>
                <w:rFonts w:cstheme="minorHAnsi"/>
              </w:rPr>
              <w:t>£70k Unpaid Carers Fund</w:t>
            </w:r>
            <w:r>
              <w:rPr>
                <w:rFonts w:cstheme="minorHAnsi"/>
              </w:rPr>
              <w:t xml:space="preserve"> </w:t>
            </w:r>
            <w:r w:rsidR="00047B08">
              <w:rPr>
                <w:rFonts w:cstheme="minorHAnsi"/>
              </w:rPr>
              <w:t xml:space="preserve">is still available. VSGWL and Carers are meeting to discuss and agree the round 2 process. </w:t>
            </w:r>
          </w:p>
          <w:p w14:paraId="39EB0AE3" w14:textId="0A5D91EA" w:rsidR="00C8646A" w:rsidRDefault="00C8646A" w:rsidP="00C864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Cost of Living grant. Raymond has circulated the details of this fund of £2K - £7k available in SIMD areas.</w:t>
            </w:r>
          </w:p>
          <w:p w14:paraId="7E2DE860" w14:textId="680BF599" w:rsidR="00BD5DE9" w:rsidRDefault="00BD5DE9" w:rsidP="00C864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Alan to circulate </w:t>
            </w:r>
            <w:r w:rsidR="00AF3BCF">
              <w:rPr>
                <w:rFonts w:cstheme="minorHAnsi"/>
              </w:rPr>
              <w:t xml:space="preserve">a survey from Cranfield Trust who are offering support to organisations. </w:t>
            </w:r>
          </w:p>
          <w:p w14:paraId="62BF8F2D" w14:textId="77777777" w:rsidR="00F555F9" w:rsidRDefault="00F555F9" w:rsidP="00F70216">
            <w:pPr>
              <w:pStyle w:val="ListParagraph"/>
              <w:ind w:left="360"/>
              <w:rPr>
                <w:rFonts w:cstheme="minorHAnsi"/>
              </w:rPr>
            </w:pPr>
          </w:p>
          <w:p w14:paraId="297FE0A8" w14:textId="742C4E2A" w:rsidR="00F70216" w:rsidRPr="00B40DCF" w:rsidRDefault="00F70216" w:rsidP="00D01EF5">
            <w:pPr>
              <w:pStyle w:val="ListParagraph"/>
              <w:ind w:left="32"/>
              <w:rPr>
                <w:rFonts w:cstheme="minorHAnsi"/>
              </w:rPr>
            </w:pPr>
            <w:r w:rsidRPr="00B40DCF">
              <w:rPr>
                <w:rFonts w:cstheme="minorHAnsi"/>
              </w:rPr>
              <w:t>Cost of living</w:t>
            </w:r>
          </w:p>
          <w:p w14:paraId="39643BE7" w14:textId="77777777" w:rsidR="003B18A2" w:rsidRPr="003B18A2" w:rsidRDefault="00F70216" w:rsidP="00225BE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3B18A2">
              <w:rPr>
                <w:rFonts w:cstheme="minorHAnsi"/>
              </w:rPr>
              <w:t xml:space="preserve">West Lothian Council has established a Cost-of-Living Task Force involving Community Planning Partners. Meetings </w:t>
            </w:r>
            <w:r w:rsidR="007D4E08" w:rsidRPr="003B18A2">
              <w:rPr>
                <w:rFonts w:cstheme="minorHAnsi"/>
              </w:rPr>
              <w:t xml:space="preserve">are </w:t>
            </w:r>
            <w:r w:rsidRPr="003B18A2">
              <w:rPr>
                <w:rFonts w:cstheme="minorHAnsi"/>
              </w:rPr>
              <w:t>being held monthly to identify ways of supporting communities throughout the coming months.</w:t>
            </w:r>
            <w:r w:rsidR="007D4E08" w:rsidRPr="003B18A2">
              <w:rPr>
                <w:rFonts w:cstheme="minorHAnsi"/>
              </w:rPr>
              <w:t xml:space="preserve"> CAB have proposed a dedicated</w:t>
            </w:r>
            <w:r w:rsidR="00BC3283" w:rsidRPr="003B18A2">
              <w:rPr>
                <w:rFonts w:cstheme="minorHAnsi"/>
              </w:rPr>
              <w:t xml:space="preserve"> third sector COL group. </w:t>
            </w:r>
            <w:r w:rsidR="00ED5E2B" w:rsidRPr="003B18A2">
              <w:rPr>
                <w:rFonts w:cstheme="minorHAnsi"/>
              </w:rPr>
              <w:t xml:space="preserve">Alan asked for the groups thoughts on this and all were supportive. All agreed it is not widely known across the sector what each other are doing regarding COL. </w:t>
            </w:r>
          </w:p>
          <w:p w14:paraId="4F396D7E" w14:textId="1DE23985" w:rsidR="00F70216" w:rsidRPr="00B25917" w:rsidRDefault="00F70216" w:rsidP="00B2591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3B18A2">
              <w:rPr>
                <w:rFonts w:eastAsia="Times New Roman" w:cstheme="minorHAnsi"/>
                <w:color w:val="000000"/>
              </w:rPr>
              <w:t xml:space="preserve">SCVO is collating a range of information about the impact of the cost of living crisis on the sector on </w:t>
            </w:r>
            <w:r w:rsidR="003B18A2">
              <w:rPr>
                <w:rFonts w:eastAsia="Times New Roman" w:cstheme="minorHAnsi"/>
                <w:color w:val="000000"/>
              </w:rPr>
              <w:t xml:space="preserve">their hub </w:t>
            </w:r>
            <w:hyperlink r:id="rId11" w:tooltip="https://scvo.scot/policy/campaigns/running-costs-crisis" w:history="1">
              <w:r w:rsidRPr="003B18A2">
                <w:rPr>
                  <w:rStyle w:val="Hyperlink"/>
                  <w:rFonts w:eastAsia="Times New Roman" w:cstheme="minorHAnsi"/>
                </w:rPr>
                <w:t>Running Costs Crisis Hub</w:t>
              </w:r>
            </w:hyperlink>
            <w:r w:rsidR="00B25917">
              <w:rPr>
                <w:rStyle w:val="Hyperlink"/>
                <w:rFonts w:eastAsia="Times New Roman" w:cstheme="minorHAnsi"/>
              </w:rPr>
              <w:t>.</w:t>
            </w:r>
            <w:r w:rsidR="00B25917">
              <w:rPr>
                <w:rStyle w:val="Hyperlink"/>
              </w:rPr>
              <w:t xml:space="preserve"> </w:t>
            </w:r>
            <w:r w:rsidR="00B25917">
              <w:rPr>
                <w:rFonts w:eastAsia="Times New Roman" w:cstheme="minorHAnsi"/>
                <w:color w:val="000000"/>
              </w:rPr>
              <w:t>This will be u</w:t>
            </w:r>
            <w:r w:rsidRPr="00B25917">
              <w:rPr>
                <w:rFonts w:eastAsia="Times New Roman" w:cstheme="minorHAnsi"/>
                <w:color w:val="000000"/>
              </w:rPr>
              <w:t>pdated regularly but the key themes are:</w:t>
            </w:r>
          </w:p>
          <w:p w14:paraId="692A5762" w14:textId="77777777" w:rsidR="00F70216" w:rsidRPr="00B40DCF" w:rsidRDefault="00F70216" w:rsidP="00F70216">
            <w:pPr>
              <w:pStyle w:val="contentpasted1"/>
              <w:numPr>
                <w:ilvl w:val="1"/>
                <w:numId w:val="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B40DCF">
              <w:rPr>
                <w:rFonts w:asciiTheme="minorHAnsi" w:eastAsia="Times New Roman" w:hAnsiTheme="minorHAnsi" w:cstheme="minorHAnsi"/>
                <w:color w:val="000000"/>
              </w:rPr>
              <w:t>links to practical support - such as information about reserves and business planning</w:t>
            </w:r>
          </w:p>
          <w:p w14:paraId="186737ED" w14:textId="77777777" w:rsidR="00F70216" w:rsidRPr="00B40DCF" w:rsidRDefault="00F70216" w:rsidP="00F70216">
            <w:pPr>
              <w:pStyle w:val="contentpasted1"/>
              <w:numPr>
                <w:ilvl w:val="1"/>
                <w:numId w:val="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B40DCF">
              <w:rPr>
                <w:rFonts w:asciiTheme="minorHAnsi" w:eastAsia="Times New Roman" w:hAnsiTheme="minorHAnsi" w:cstheme="minorHAnsi"/>
                <w:color w:val="000000"/>
              </w:rPr>
              <w:t>policy asks, and opinion pieces from SCVO about what the sector needs from Government and Funders</w:t>
            </w:r>
          </w:p>
          <w:p w14:paraId="4AD93319" w14:textId="77777777" w:rsidR="00F70216" w:rsidRPr="00B40DCF" w:rsidRDefault="00F70216" w:rsidP="00F70216">
            <w:pPr>
              <w:pStyle w:val="contentpasted1"/>
              <w:numPr>
                <w:ilvl w:val="1"/>
                <w:numId w:val="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B40DCF">
              <w:rPr>
                <w:rFonts w:asciiTheme="minorHAnsi" w:eastAsia="Times New Roman" w:hAnsiTheme="minorHAnsi" w:cstheme="minorHAnsi"/>
                <w:color w:val="000000"/>
              </w:rPr>
              <w:t>case studies and news stories about the impact on voluntary orgs </w:t>
            </w:r>
          </w:p>
          <w:p w14:paraId="098A222C" w14:textId="50F7ECB1" w:rsidR="00F70216" w:rsidRDefault="00F70216" w:rsidP="00EA69F3">
            <w:pPr>
              <w:pStyle w:val="contentpasted1"/>
              <w:numPr>
                <w:ilvl w:val="1"/>
                <w:numId w:val="8"/>
              </w:numPr>
              <w:shd w:val="clear" w:color="auto" w:fill="FFFFFF"/>
              <w:tabs>
                <w:tab w:val="clear" w:pos="1440"/>
                <w:tab w:val="num" w:pos="1080"/>
              </w:tabs>
              <w:ind w:left="1024" w:firstLine="56"/>
              <w:rPr>
                <w:rFonts w:asciiTheme="minorHAnsi" w:eastAsia="Times New Roman" w:hAnsiTheme="minorHAnsi" w:cstheme="minorHAnsi"/>
                <w:color w:val="000000"/>
              </w:rPr>
            </w:pPr>
            <w:r w:rsidRPr="00B40DCF">
              <w:rPr>
                <w:rFonts w:asciiTheme="minorHAnsi" w:eastAsia="Times New Roman" w:hAnsiTheme="minorHAnsi" w:cstheme="minorHAnsi"/>
                <w:color w:val="000000"/>
              </w:rPr>
              <w:t>summary of evidence from third sector tracker and other sources</w:t>
            </w:r>
            <w:r w:rsidR="00EA69F3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All to consider updating this regularly. </w:t>
            </w:r>
          </w:p>
          <w:p w14:paraId="6C18DEAE" w14:textId="77777777" w:rsidR="00202856" w:rsidRDefault="002528DD" w:rsidP="00D01EF5">
            <w:pPr>
              <w:pStyle w:val="contentpasted1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Training and Events</w:t>
            </w:r>
          </w:p>
          <w:p w14:paraId="3AC9E7C9" w14:textId="77777777" w:rsidR="00202856" w:rsidRPr="00202856" w:rsidRDefault="00F91DAD" w:rsidP="00D01EF5">
            <w:pPr>
              <w:pStyle w:val="contentpasted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r w:rsidRPr="00202856">
              <w:rPr>
                <w:rFonts w:eastAsia="Times New Roman" w:cstheme="minorHAnsi"/>
                <w:color w:val="000000"/>
              </w:rPr>
              <w:t xml:space="preserve">SCVO </w:t>
            </w:r>
            <w:r w:rsidR="006C59DA" w:rsidRPr="00202856">
              <w:rPr>
                <w:rFonts w:eastAsia="Times New Roman" w:cstheme="minorHAnsi"/>
                <w:color w:val="000000"/>
              </w:rPr>
              <w:t xml:space="preserve">offer training courses, some are free </w:t>
            </w:r>
            <w:r w:rsidR="00433D71" w:rsidRPr="00202856">
              <w:rPr>
                <w:rFonts w:eastAsia="Times New Roman" w:cstheme="minorHAnsi"/>
                <w:color w:val="000000"/>
              </w:rPr>
              <w:t>(</w:t>
            </w:r>
            <w:hyperlink r:id="rId12" w:tooltip="https://scvo.scot/events" w:history="1">
              <w:r w:rsidR="00433D71" w:rsidRPr="00202856">
                <w:rPr>
                  <w:rStyle w:val="Hyperlink"/>
                  <w:rFonts w:asciiTheme="minorHAnsi" w:hAnsiTheme="minorHAnsi" w:cstheme="minorHAnsi"/>
                </w:rPr>
                <w:t>free events and webinars</w:t>
              </w:r>
            </w:hyperlink>
            <w:r w:rsidR="00433D71" w:rsidRPr="00202856">
              <w:rPr>
                <w:rStyle w:val="Hyperlink"/>
                <w:rFonts w:cstheme="minorHAnsi"/>
              </w:rPr>
              <w:t>)</w:t>
            </w:r>
            <w:r w:rsidR="00433D71">
              <w:rPr>
                <w:rStyle w:val="Hyperlink"/>
              </w:rPr>
              <w:t xml:space="preserve"> </w:t>
            </w:r>
            <w:r w:rsidR="006C59DA" w:rsidRPr="00202856">
              <w:rPr>
                <w:rFonts w:eastAsia="Times New Roman" w:cstheme="minorHAnsi"/>
                <w:color w:val="000000"/>
              </w:rPr>
              <w:t xml:space="preserve">and </w:t>
            </w:r>
            <w:r w:rsidR="0073272A" w:rsidRPr="00202856">
              <w:rPr>
                <w:rFonts w:eastAsia="Times New Roman" w:cstheme="minorHAnsi"/>
                <w:color w:val="000000"/>
              </w:rPr>
              <w:t xml:space="preserve">include </w:t>
            </w:r>
            <w:hyperlink r:id="rId13" w:tooltip="https://scvo.scot/events/a1v3z00000LCRcPAAX/climate-emergency-training-for-charitable-organisations" w:history="1">
              <w:r w:rsidR="002E0CE5" w:rsidRPr="00202856">
                <w:rPr>
                  <w:rStyle w:val="Hyperlink"/>
                  <w:rFonts w:asciiTheme="minorHAnsi" w:hAnsiTheme="minorHAnsi" w:cstheme="minorHAnsi"/>
                </w:rPr>
                <w:t>Free climate emergency training</w:t>
              </w:r>
            </w:hyperlink>
            <w:r w:rsidR="002E0CE5" w:rsidRPr="00202856">
              <w:rPr>
                <w:rStyle w:val="Hyperlink"/>
                <w:rFonts w:cstheme="minorHAnsi"/>
              </w:rPr>
              <w:t xml:space="preserve"> </w:t>
            </w:r>
            <w:r w:rsidR="0073272A" w:rsidRPr="00202856">
              <w:rPr>
                <w:rFonts w:eastAsia="Times New Roman" w:cstheme="minorHAnsi"/>
                <w:color w:val="000000"/>
              </w:rPr>
              <w:t xml:space="preserve">and </w:t>
            </w:r>
            <w:hyperlink r:id="rId14" w:tooltip="https://scvo.scot/events/a1v3z00000LCMO4AAP/scvo-and-ncvo-webinar-how-to-manage-rising-energy-costs" w:history="1">
              <w:r w:rsidR="002E0CE5" w:rsidRPr="00202856">
                <w:rPr>
                  <w:rStyle w:val="Hyperlink"/>
                  <w:rFonts w:asciiTheme="minorHAnsi" w:eastAsia="Times New Roman" w:hAnsiTheme="minorHAnsi" w:cstheme="minorHAnsi"/>
                </w:rPr>
                <w:t>Keeping energy costs low</w:t>
              </w:r>
            </w:hyperlink>
            <w:r w:rsidR="002E0CE5" w:rsidRPr="00202856">
              <w:rPr>
                <w:rStyle w:val="Hyperlink"/>
                <w:rFonts w:eastAsia="Times New Roman" w:cstheme="minorHAnsi"/>
              </w:rPr>
              <w:t>.</w:t>
            </w:r>
            <w:r w:rsidR="002E0CE5" w:rsidRPr="00202856">
              <w:rPr>
                <w:rStyle w:val="Hyperlink"/>
                <w:rFonts w:eastAsia="Times New Roman"/>
              </w:rPr>
              <w:t xml:space="preserve"> </w:t>
            </w:r>
          </w:p>
          <w:p w14:paraId="0003CCE0" w14:textId="5BD4903C" w:rsidR="00202856" w:rsidRPr="00202856" w:rsidRDefault="002528DD" w:rsidP="00943623">
            <w:pPr>
              <w:pStyle w:val="contentpasted1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r w:rsidRPr="00202856">
              <w:rPr>
                <w:rFonts w:eastAsia="Times New Roman" w:cstheme="minorHAnsi"/>
                <w:color w:val="000000"/>
              </w:rPr>
              <w:t>VSGWL</w:t>
            </w:r>
            <w:r w:rsidR="00F14221">
              <w:rPr>
                <w:rFonts w:eastAsia="Times New Roman" w:cstheme="minorHAnsi"/>
                <w:color w:val="000000"/>
              </w:rPr>
              <w:t xml:space="preserve"> </w:t>
            </w:r>
            <w:r w:rsidRPr="00202856">
              <w:rPr>
                <w:rFonts w:eastAsia="Times New Roman" w:cstheme="minorHAnsi"/>
                <w:color w:val="000000"/>
              </w:rPr>
              <w:t>are holding an ‘in discussion with Smile Counselling</w:t>
            </w:r>
            <w:r w:rsidR="00D177D5">
              <w:rPr>
                <w:rFonts w:eastAsia="Times New Roman" w:cstheme="minorHAnsi"/>
                <w:color w:val="000000"/>
              </w:rPr>
              <w:t>’</w:t>
            </w:r>
            <w:r w:rsidRPr="00202856">
              <w:rPr>
                <w:rFonts w:eastAsia="Times New Roman" w:cstheme="minorHAnsi"/>
                <w:color w:val="000000"/>
              </w:rPr>
              <w:t xml:space="preserve"> and </w:t>
            </w:r>
            <w:r w:rsidR="00D177D5">
              <w:rPr>
                <w:rFonts w:eastAsia="Times New Roman" w:cstheme="minorHAnsi"/>
                <w:color w:val="000000"/>
              </w:rPr>
              <w:t>n</w:t>
            </w:r>
            <w:r w:rsidRPr="00202856">
              <w:rPr>
                <w:rFonts w:eastAsia="Times New Roman" w:cstheme="minorHAnsi"/>
                <w:color w:val="000000"/>
              </w:rPr>
              <w:t>etworking event on 1 December</w:t>
            </w:r>
            <w:r w:rsidRPr="00202856">
              <w:rPr>
                <w:rStyle w:val="Hyperlink"/>
                <w:color w:val="000000"/>
                <w:u w:val="none"/>
              </w:rPr>
              <w:t xml:space="preserve">. More themed events are planned in the new year. </w:t>
            </w:r>
          </w:p>
          <w:p w14:paraId="229E4A81" w14:textId="12B2538A" w:rsidR="00F70216" w:rsidRPr="00202856" w:rsidRDefault="002F5509" w:rsidP="00625FBE">
            <w:pPr>
              <w:pStyle w:val="contentpasted1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202856">
              <w:rPr>
                <w:rStyle w:val="contentpasted2"/>
                <w:rFonts w:eastAsia="Times New Roman" w:cstheme="minorHAnsi"/>
                <w:color w:val="000000"/>
              </w:rPr>
              <w:lastRenderedPageBreak/>
              <w:t>VSGWL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 recently launched an update to </w:t>
            </w:r>
            <w:r w:rsidRPr="00202856">
              <w:rPr>
                <w:rStyle w:val="contentpasted2"/>
                <w:rFonts w:eastAsia="Times New Roman" w:cstheme="minorHAnsi"/>
                <w:color w:val="000000"/>
              </w:rPr>
              <w:t>their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 core information about </w:t>
            </w:r>
            <w:hyperlink r:id="rId15" w:tgtFrame="_blank" w:tooltip="https://scvo.scot/support/setting-up" w:history="1">
              <w:r w:rsidR="00F70216" w:rsidRPr="00202856">
                <w:rPr>
                  <w:rStyle w:val="Hyperlink"/>
                  <w:rFonts w:asciiTheme="minorHAnsi" w:eastAsia="Times New Roman" w:hAnsiTheme="minorHAnsi" w:cstheme="minorHAnsi"/>
                  <w:color w:val="000000"/>
                </w:rPr>
                <w:t>setting up a charity</w:t>
              </w:r>
            </w:hyperlink>
            <w:r w:rsidR="00F70216" w:rsidRPr="0020285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- this is one of the most popular sections of </w:t>
            </w:r>
            <w:r w:rsidRPr="00202856">
              <w:rPr>
                <w:rStyle w:val="contentpasted2"/>
                <w:rFonts w:eastAsia="Times New Roman" w:cstheme="minorHAnsi"/>
                <w:color w:val="000000"/>
              </w:rPr>
              <w:t>the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 website. </w:t>
            </w:r>
            <w:r w:rsidR="00F70216" w:rsidRPr="0020285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202856">
              <w:rPr>
                <w:rFonts w:eastAsia="Times New Roman" w:cstheme="minorHAnsi"/>
                <w:color w:val="000000"/>
              </w:rPr>
              <w:t>T</w:t>
            </w:r>
            <w:r>
              <w:t>he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hyperlink r:id="rId16" w:tgtFrame="_blank" w:tooltip="https://scvo.scot/support/setting-up/model-constitutions" w:history="1">
              <w:r w:rsidR="00F70216" w:rsidRPr="00202856">
                <w:rPr>
                  <w:rStyle w:val="Hyperlink"/>
                  <w:rFonts w:asciiTheme="minorHAnsi" w:eastAsia="Times New Roman" w:hAnsiTheme="minorHAnsi" w:cstheme="minorHAnsi"/>
                  <w:color w:val="000000"/>
                </w:rPr>
                <w:t>model constitutions</w:t>
              </w:r>
            </w:hyperlink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 (used by quite a few of the TSIs) have also had a refresh</w:t>
            </w:r>
            <w:r w:rsidRPr="00202856">
              <w:rPr>
                <w:rStyle w:val="contentpasted2"/>
                <w:rFonts w:eastAsia="Times New Roman" w:cstheme="minorHAnsi"/>
                <w:color w:val="000000"/>
              </w:rPr>
              <w:t xml:space="preserve">. VSGWL </w:t>
            </w:r>
            <w:r w:rsidR="00F70216" w:rsidRPr="00202856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>are keen to hear if the updates are useful</w:t>
            </w:r>
            <w:r w:rsidR="00D177D5">
              <w:rPr>
                <w:rStyle w:val="contentpasted2"/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r w:rsidRPr="00202856">
              <w:rPr>
                <w:rStyle w:val="contentpasted2"/>
                <w:rFonts w:eastAsia="Times New Roman" w:cstheme="minorHAnsi"/>
                <w:color w:val="000000"/>
              </w:rPr>
              <w:t>Get in touch at vsg@vsgwl.org</w:t>
            </w:r>
          </w:p>
          <w:p w14:paraId="2D9D0251" w14:textId="77777777" w:rsidR="00F70216" w:rsidRPr="00B40DCF" w:rsidRDefault="00F70216" w:rsidP="00F70216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VSGWL satisfaction survey </w:t>
            </w:r>
          </w:p>
          <w:p w14:paraId="22431C9E" w14:textId="5C574D0F" w:rsidR="00C205D9" w:rsidRDefault="00F726D7" w:rsidP="002528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VSGWL received </w:t>
            </w:r>
            <w:r w:rsidR="00F70216" w:rsidRPr="00B40DCF">
              <w:rPr>
                <w:rFonts w:cstheme="minorHAnsi"/>
              </w:rPr>
              <w:t>29 responses</w:t>
            </w:r>
            <w:r>
              <w:rPr>
                <w:rFonts w:cstheme="minorHAnsi"/>
              </w:rPr>
              <w:t xml:space="preserve"> and are </w:t>
            </w:r>
            <w:r w:rsidR="00F70216" w:rsidRPr="00B40DCF">
              <w:rPr>
                <w:rFonts w:cstheme="minorHAnsi"/>
              </w:rPr>
              <w:t xml:space="preserve">assessing </w:t>
            </w:r>
            <w:r>
              <w:rPr>
                <w:rFonts w:cstheme="minorHAnsi"/>
              </w:rPr>
              <w:t xml:space="preserve">the </w:t>
            </w:r>
            <w:r w:rsidR="00F70216" w:rsidRPr="00B40DCF">
              <w:rPr>
                <w:rFonts w:cstheme="minorHAnsi"/>
              </w:rPr>
              <w:t>feedback</w:t>
            </w:r>
            <w:r>
              <w:rPr>
                <w:rFonts w:cstheme="minorHAnsi"/>
              </w:rPr>
              <w:t>. Initially it is clear that the</w:t>
            </w:r>
            <w:r w:rsidR="0022078B">
              <w:rPr>
                <w:rFonts w:cstheme="minorHAnsi"/>
              </w:rPr>
              <w:t xml:space="preserve"> sector </w:t>
            </w:r>
            <w:r w:rsidR="00F37EAC">
              <w:rPr>
                <w:rFonts w:cstheme="minorHAnsi"/>
              </w:rPr>
              <w:t xml:space="preserve">would like </w:t>
            </w:r>
            <w:r w:rsidR="00F70216" w:rsidRPr="00B40DCF">
              <w:rPr>
                <w:rFonts w:cstheme="minorHAnsi"/>
              </w:rPr>
              <w:t xml:space="preserve">more events </w:t>
            </w:r>
            <w:r w:rsidR="0022078B">
              <w:rPr>
                <w:rFonts w:cstheme="minorHAnsi"/>
              </w:rPr>
              <w:t xml:space="preserve">and </w:t>
            </w:r>
            <w:r w:rsidR="00F70216" w:rsidRPr="00B40DCF">
              <w:rPr>
                <w:rFonts w:cstheme="minorHAnsi"/>
              </w:rPr>
              <w:t xml:space="preserve">themed sessions. </w:t>
            </w:r>
            <w:r w:rsidR="00C0742B">
              <w:rPr>
                <w:rFonts w:cstheme="minorHAnsi"/>
              </w:rPr>
              <w:t xml:space="preserve">Results and key actions will be published once the feedback has been fully reviewed. </w:t>
            </w:r>
          </w:p>
          <w:p w14:paraId="3730253F" w14:textId="77777777" w:rsidR="002528DD" w:rsidRPr="00B40DCF" w:rsidRDefault="002528DD" w:rsidP="002528DD">
            <w:pPr>
              <w:pStyle w:val="ListParagraph"/>
              <w:rPr>
                <w:rFonts w:cstheme="minorHAnsi"/>
              </w:rPr>
            </w:pPr>
          </w:p>
          <w:p w14:paraId="0EFC1C60" w14:textId="47FCC197" w:rsidR="00F70216" w:rsidRPr="00B40DCF" w:rsidRDefault="00F70216" w:rsidP="00F555F9">
            <w:pPr>
              <w:pStyle w:val="ListParagraph"/>
              <w:ind w:left="0"/>
              <w:rPr>
                <w:rFonts w:cstheme="minorHAnsi"/>
                <w:color w:val="050505"/>
                <w:shd w:val="clear" w:color="auto" w:fill="FFFFFF"/>
              </w:rPr>
            </w:pPr>
            <w:r w:rsidRPr="00B40DCF">
              <w:rPr>
                <w:rFonts w:cstheme="minorHAnsi"/>
                <w:color w:val="050505"/>
                <w:shd w:val="clear" w:color="auto" w:fill="FFFFFF"/>
              </w:rPr>
              <w:t>Community Benefit Gateway</w:t>
            </w:r>
          </w:p>
          <w:p w14:paraId="1EB1C172" w14:textId="5A207415" w:rsidR="00F70216" w:rsidRPr="00F555F9" w:rsidRDefault="002528DD" w:rsidP="00CC7EC9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color w:val="050505"/>
                <w:shd w:val="clear" w:color="auto" w:fill="FFFFFF"/>
              </w:rPr>
            </w:pPr>
            <w:r w:rsidRPr="00F555F9">
              <w:rPr>
                <w:rFonts w:cstheme="minorHAnsi"/>
                <w:color w:val="050505"/>
                <w:shd w:val="clear" w:color="auto" w:fill="FFFFFF"/>
              </w:rPr>
              <w:t xml:space="preserve">This is a </w:t>
            </w:r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 xml:space="preserve">free and easy to use online service that connects </w:t>
            </w:r>
            <w:proofErr w:type="spellStart"/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>NHSScotland</w:t>
            </w:r>
            <w:proofErr w:type="spellEnd"/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 xml:space="preserve"> suppliers with third sector community organisations across Scotland</w:t>
            </w:r>
            <w:r w:rsidRPr="00F555F9">
              <w:rPr>
                <w:rFonts w:cstheme="minorHAnsi"/>
                <w:color w:val="050505"/>
                <w:shd w:val="clear" w:color="auto" w:fill="FFFFFF"/>
              </w:rPr>
              <w:t xml:space="preserve">. </w:t>
            </w:r>
            <w:r w:rsidR="00C439E7" w:rsidRPr="00F555F9">
              <w:rPr>
                <w:rFonts w:cstheme="minorHAnsi"/>
                <w:color w:val="050505"/>
                <w:shd w:val="clear" w:color="auto" w:fill="FFFFFF"/>
              </w:rPr>
              <w:t xml:space="preserve">An online information session is being held </w:t>
            </w:r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>Tue 6 Dec, 12 noon – 12.45 pm</w:t>
            </w:r>
            <w:r w:rsidRPr="00F555F9">
              <w:rPr>
                <w:rFonts w:cstheme="minorHAnsi"/>
                <w:color w:val="050505"/>
                <w:shd w:val="clear" w:color="auto" w:fill="FFFFFF"/>
              </w:rPr>
              <w:t xml:space="preserve"> for organisations </w:t>
            </w:r>
            <w:r w:rsidR="00F555F9" w:rsidRPr="00F555F9">
              <w:rPr>
                <w:rFonts w:cstheme="minorHAnsi"/>
                <w:color w:val="050505"/>
                <w:shd w:val="clear" w:color="auto" w:fill="FFFFFF"/>
              </w:rPr>
              <w:t xml:space="preserve">to find out more. </w:t>
            </w:r>
            <w:r w:rsidR="00F555F9">
              <w:rPr>
                <w:rFonts w:cstheme="minorHAnsi"/>
                <w:color w:val="050505"/>
                <w:shd w:val="clear" w:color="auto" w:fill="FFFFFF"/>
              </w:rPr>
              <w:t>R</w:t>
            </w:r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>egister</w:t>
            </w:r>
            <w:r w:rsidR="00F555F9">
              <w:rPr>
                <w:rFonts w:cstheme="minorHAnsi"/>
                <w:color w:val="050505"/>
                <w:shd w:val="clear" w:color="auto" w:fill="FFFFFF"/>
              </w:rPr>
              <w:t xml:space="preserve"> at</w:t>
            </w:r>
            <w:r w:rsidR="00F70216" w:rsidRPr="00F555F9">
              <w:rPr>
                <w:rFonts w:cstheme="minorHAnsi"/>
                <w:color w:val="050505"/>
                <w:shd w:val="clear" w:color="auto" w:fill="FFFFFF"/>
              </w:rPr>
              <w:t xml:space="preserve"> </w:t>
            </w:r>
            <w:hyperlink r:id="rId17" w:history="1">
              <w:r w:rsidR="00F70216" w:rsidRPr="00F555F9">
                <w:rPr>
                  <w:rStyle w:val="Hyperlink"/>
                  <w:rFonts w:cstheme="minorHAnsi"/>
                  <w:shd w:val="clear" w:color="auto" w:fill="FFFFFF"/>
                </w:rPr>
                <w:t>https://www.eventbrite.co.uk/e/info-session-community-benefit-gateway-for-third-sector-organisations-tickets-460805520717</w:t>
              </w:r>
            </w:hyperlink>
            <w:r w:rsidR="00F70216" w:rsidRPr="00F555F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35B84240" w14:textId="77777777" w:rsidR="00F70216" w:rsidRDefault="00F70216" w:rsidP="00F70216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 Staffing</w:t>
            </w:r>
          </w:p>
          <w:p w14:paraId="5FF5805F" w14:textId="49AA9BBD" w:rsidR="00886E44" w:rsidRPr="00B40DCF" w:rsidRDefault="00F555F9" w:rsidP="00F555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F555F9">
              <w:rPr>
                <w:rFonts w:cstheme="minorHAnsi"/>
              </w:rPr>
              <w:t xml:space="preserve">VSGWL are currently advertising for a </w:t>
            </w:r>
            <w:r w:rsidR="00F70216" w:rsidRPr="00F555F9">
              <w:rPr>
                <w:rFonts w:cstheme="minorHAnsi"/>
              </w:rPr>
              <w:t>Community Volunteer support Development Officer</w:t>
            </w:r>
            <w:r w:rsidRPr="00F555F9">
              <w:rPr>
                <w:rFonts w:cstheme="minorHAnsi"/>
              </w:rPr>
              <w:t xml:space="preserve">. This is a new role.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06D" w14:textId="77777777" w:rsidR="00886E44" w:rsidRDefault="00886E44" w:rsidP="00AF3BCF">
            <w:pPr>
              <w:spacing w:after="0"/>
              <w:rPr>
                <w:rFonts w:cstheme="minorHAnsi"/>
              </w:rPr>
            </w:pPr>
          </w:p>
          <w:p w14:paraId="1C7EE515" w14:textId="77777777" w:rsidR="00AF3BCF" w:rsidRDefault="00AF3BCF" w:rsidP="00AF3BCF">
            <w:pPr>
              <w:spacing w:after="0"/>
              <w:rPr>
                <w:rFonts w:cstheme="minorHAnsi"/>
              </w:rPr>
            </w:pPr>
          </w:p>
          <w:p w14:paraId="376A5510" w14:textId="01FBA2D0" w:rsidR="00AF3BCF" w:rsidRPr="00D1265C" w:rsidRDefault="00AF3BCF" w:rsidP="00AF3BCF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D1265C">
              <w:rPr>
                <w:rFonts w:cstheme="minorHAnsi"/>
                <w:sz w:val="22"/>
                <w:szCs w:val="22"/>
              </w:rPr>
              <w:t>Cranfield Trust survey to be circulated</w:t>
            </w:r>
          </w:p>
          <w:p w14:paraId="1FDD48A3" w14:textId="77777777" w:rsidR="00AF3BCF" w:rsidRPr="00AF3BCF" w:rsidRDefault="00AF3BCF" w:rsidP="00AF3BCF">
            <w:pPr>
              <w:spacing w:after="0"/>
              <w:rPr>
                <w:rFonts w:cstheme="minorHAnsi"/>
              </w:rPr>
            </w:pPr>
          </w:p>
          <w:p w14:paraId="14EEF5F4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4B33D5B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F35BE09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BE79179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BC614B5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B764997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B7A0177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E7C3260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0B24601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C6CA0FD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C2669B2" w14:textId="77777777" w:rsidR="004E7C05" w:rsidRPr="00B40DCF" w:rsidRDefault="004E7C0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744DB51" w14:textId="77777777" w:rsidR="00EC3D91" w:rsidRPr="00B40DCF" w:rsidRDefault="00EC3D91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8F9388D" w14:textId="77777777" w:rsidR="00EC3D91" w:rsidRPr="00B40DCF" w:rsidRDefault="00EC3D91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7FE3C0E" w14:textId="77777777" w:rsidR="00EC3D91" w:rsidRPr="00B40DCF" w:rsidRDefault="00EC3D91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FD0312D" w14:textId="77777777" w:rsidR="00EC3D91" w:rsidRPr="00B40DCF" w:rsidRDefault="00EC3D91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C9605E6" w14:textId="77777777" w:rsidR="00075569" w:rsidRPr="00B40DCF" w:rsidRDefault="0007556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1D2B716" w14:textId="77777777" w:rsidR="00075569" w:rsidRPr="00B40DCF" w:rsidRDefault="0007556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A6366E6" w14:textId="77777777" w:rsidR="00075569" w:rsidRPr="00B40DCF" w:rsidRDefault="0007556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54A5386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D3B5EEC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9A65230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1175C0C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34C50E6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1249C27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A506BE6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2D3920E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19CD452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610E952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F8356AF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5440F97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FD73E3F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CDDB769" w14:textId="77777777" w:rsidR="00C205D9" w:rsidRPr="00B40DCF" w:rsidRDefault="00C205D9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81D765C" w14:textId="77777777" w:rsidR="00537FE4" w:rsidRPr="00B40DCF" w:rsidRDefault="00537FE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08C20A5" w14:textId="77777777" w:rsidR="00537FE4" w:rsidRPr="00B40DCF" w:rsidRDefault="00537FE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03FC2F7" w14:textId="77777777" w:rsidR="00537FE4" w:rsidRDefault="00537FE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84AAB07" w14:textId="5D37C9A6" w:rsidR="00254042" w:rsidRPr="00B40DCF" w:rsidRDefault="0025404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908" w14:textId="77777777" w:rsidR="00886E44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9A87B8A" w14:textId="77777777" w:rsidR="00AF3BCF" w:rsidRDefault="00AF3BCF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46409F6" w14:textId="77777777" w:rsidR="00AF3BCF" w:rsidRDefault="00AF3BCF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Alan</w:t>
            </w:r>
          </w:p>
          <w:p w14:paraId="417E4EED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7465061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0A0FE7A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05BBE91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DE54C67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B3B7EF7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E186B46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27696F9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A7D3743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EDA1CE0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21C1206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9844C1D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BBE5133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835C764" w14:textId="77777777" w:rsidR="00871A2A" w:rsidRDefault="00871A2A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39028AD" w14:textId="3AEA33DA" w:rsidR="00871A2A" w:rsidRPr="00B40DCF" w:rsidRDefault="00871A2A" w:rsidP="00DF15AE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4EC13951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352" w14:textId="63A3917C" w:rsidR="00886E44" w:rsidRPr="004232F9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4232F9">
              <w:rPr>
                <w:rFonts w:cstheme="minorHAnsi"/>
                <w:b/>
                <w:bCs/>
              </w:rPr>
              <w:t>WLSEN update</w:t>
            </w:r>
          </w:p>
          <w:p w14:paraId="705AB790" w14:textId="21186BEE" w:rsidR="00886E44" w:rsidRPr="004232F9" w:rsidRDefault="001A4153" w:rsidP="004232F9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Discussions are ongoing </w:t>
            </w:r>
            <w:r w:rsidR="00AE666A" w:rsidRPr="00B40DCF">
              <w:rPr>
                <w:rFonts w:cstheme="minorHAnsi"/>
                <w:sz w:val="22"/>
                <w:szCs w:val="22"/>
              </w:rPr>
              <w:t xml:space="preserve">as to </w:t>
            </w:r>
            <w:r w:rsidRPr="00B40DCF">
              <w:rPr>
                <w:rFonts w:cstheme="minorHAnsi"/>
                <w:sz w:val="22"/>
                <w:szCs w:val="22"/>
              </w:rPr>
              <w:t xml:space="preserve">how this will move forward. </w:t>
            </w:r>
            <w:r w:rsidR="00A71E05">
              <w:rPr>
                <w:rFonts w:cstheme="minorHAnsi"/>
                <w:sz w:val="22"/>
                <w:szCs w:val="22"/>
              </w:rPr>
              <w:t xml:space="preserve"> The w</w:t>
            </w:r>
            <w:r w:rsidRPr="00B40DCF">
              <w:rPr>
                <w:rFonts w:cstheme="minorHAnsi"/>
                <w:sz w:val="22"/>
                <w:szCs w:val="22"/>
              </w:rPr>
              <w:t>ellbeing project is being wound up due to funding end</w:t>
            </w:r>
            <w:r w:rsidR="00F66885" w:rsidRPr="00B40DCF">
              <w:rPr>
                <w:rFonts w:cstheme="minorHAnsi"/>
                <w:sz w:val="22"/>
                <w:szCs w:val="22"/>
              </w:rPr>
              <w:t xml:space="preserve">ing in December.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A5A" w14:textId="77777777" w:rsidR="00886E44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B7226B8" w14:textId="77777777" w:rsidR="00254042" w:rsidRDefault="0025404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341033A" w14:textId="5473D9AA" w:rsidR="00254042" w:rsidRPr="00B40DCF" w:rsidRDefault="0025404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1E9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6D63BB71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BF3" w14:textId="46AB9153" w:rsidR="009342C5" w:rsidRPr="00C77D59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A55D19">
              <w:rPr>
                <w:rFonts w:cstheme="minorHAnsi"/>
                <w:b/>
                <w:bCs/>
              </w:rPr>
              <w:t>Forum/sector updates, developments, or consultations</w:t>
            </w:r>
          </w:p>
          <w:p w14:paraId="1AEB84CC" w14:textId="77777777" w:rsidR="00C77D59" w:rsidRPr="00B40DCF" w:rsidRDefault="00C77D59" w:rsidP="00C77D59">
            <w:pPr>
              <w:pStyle w:val="ListParagraph"/>
              <w:spacing w:after="0"/>
              <w:ind w:left="567"/>
              <w:rPr>
                <w:rFonts w:cstheme="minorHAnsi"/>
              </w:rPr>
            </w:pPr>
          </w:p>
          <w:p w14:paraId="500EF3C0" w14:textId="557AA573" w:rsidR="00D2299F" w:rsidRPr="00A55D19" w:rsidRDefault="00D54D6C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A55D19">
              <w:rPr>
                <w:rFonts w:cstheme="minorHAnsi"/>
                <w:b/>
                <w:bCs/>
                <w:sz w:val="22"/>
                <w:szCs w:val="22"/>
              </w:rPr>
              <w:t>Children and Families</w:t>
            </w:r>
            <w:r w:rsidR="009739BB" w:rsidRPr="00A55D19">
              <w:rPr>
                <w:rFonts w:cstheme="minorHAnsi"/>
                <w:b/>
                <w:bCs/>
                <w:sz w:val="22"/>
                <w:szCs w:val="22"/>
              </w:rPr>
              <w:t xml:space="preserve"> Forum</w:t>
            </w:r>
          </w:p>
          <w:p w14:paraId="67C266C8" w14:textId="08386711" w:rsidR="00C77D59" w:rsidRDefault="009E51F2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Linda Roddie</w:t>
            </w:r>
            <w:r w:rsidR="009739BB">
              <w:rPr>
                <w:rFonts w:cstheme="minorHAnsi"/>
                <w:sz w:val="22"/>
                <w:szCs w:val="22"/>
              </w:rPr>
              <w:t xml:space="preserve"> from A</w:t>
            </w:r>
            <w:r w:rsidR="008445C8">
              <w:rPr>
                <w:rFonts w:cstheme="minorHAnsi"/>
                <w:sz w:val="22"/>
                <w:szCs w:val="22"/>
              </w:rPr>
              <w:t>xiom Consultancy</w:t>
            </w:r>
            <w:r w:rsidRPr="00B40DCF">
              <w:rPr>
                <w:rFonts w:cstheme="minorHAnsi"/>
                <w:sz w:val="22"/>
                <w:szCs w:val="22"/>
              </w:rPr>
              <w:t xml:space="preserve"> attended </w:t>
            </w:r>
            <w:r w:rsidR="00B07E50">
              <w:rPr>
                <w:rFonts w:cstheme="minorHAnsi"/>
                <w:sz w:val="22"/>
                <w:szCs w:val="22"/>
              </w:rPr>
              <w:t xml:space="preserve">the forum </w:t>
            </w:r>
            <w:r w:rsidRPr="00B40DCF">
              <w:rPr>
                <w:rFonts w:cstheme="minorHAnsi"/>
                <w:sz w:val="22"/>
                <w:szCs w:val="22"/>
              </w:rPr>
              <w:t xml:space="preserve">as a guest </w:t>
            </w:r>
            <w:r w:rsidR="009452EB">
              <w:rPr>
                <w:rFonts w:cstheme="minorHAnsi"/>
                <w:sz w:val="22"/>
                <w:szCs w:val="22"/>
              </w:rPr>
              <w:t xml:space="preserve">speaker. She is doing a consultation on the Whole Family Wellbeing Fund. Helen has contacted her about meeting </w:t>
            </w:r>
            <w:r w:rsidR="00B63668">
              <w:rPr>
                <w:rFonts w:cstheme="minorHAnsi"/>
                <w:sz w:val="22"/>
                <w:szCs w:val="22"/>
              </w:rPr>
              <w:t>again and is still awaiting a response</w:t>
            </w:r>
            <w:r w:rsidR="00C77D59">
              <w:rPr>
                <w:rFonts w:cstheme="minorHAnsi"/>
                <w:sz w:val="22"/>
                <w:szCs w:val="22"/>
              </w:rPr>
              <w:t xml:space="preserve">. </w:t>
            </w:r>
            <w:r w:rsidR="00B63668">
              <w:rPr>
                <w:rFonts w:cstheme="minorHAnsi"/>
                <w:sz w:val="22"/>
                <w:szCs w:val="22"/>
              </w:rPr>
              <w:t xml:space="preserve">The next forum meeting is Tuesday 22 November. </w:t>
            </w:r>
            <w:r w:rsidR="00D10DBF" w:rsidRPr="00B40DC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6BC1F0E" w14:textId="77777777" w:rsidR="00C77D59" w:rsidRPr="00B40DCF" w:rsidRDefault="00C77D59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A6C3681" w14:textId="17B4C572" w:rsidR="00450C76" w:rsidRPr="00F054FB" w:rsidRDefault="00C77D59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F054FB">
              <w:rPr>
                <w:rFonts w:cstheme="minorHAnsi"/>
                <w:b/>
                <w:bCs/>
                <w:sz w:val="22"/>
                <w:szCs w:val="22"/>
              </w:rPr>
              <w:t xml:space="preserve">Children and Families Strategic </w:t>
            </w:r>
            <w:r w:rsidR="00652017">
              <w:rPr>
                <w:rFonts w:cstheme="minorHAnsi"/>
                <w:b/>
                <w:bCs/>
                <w:sz w:val="22"/>
                <w:szCs w:val="22"/>
              </w:rPr>
              <w:t xml:space="preserve">Planning </w:t>
            </w:r>
            <w:r w:rsidRPr="00F054FB">
              <w:rPr>
                <w:rFonts w:cstheme="minorHAnsi"/>
                <w:b/>
                <w:bCs/>
                <w:sz w:val="22"/>
                <w:szCs w:val="22"/>
              </w:rPr>
              <w:t>Group</w:t>
            </w:r>
          </w:p>
          <w:p w14:paraId="33D78A6A" w14:textId="3F8E12F8" w:rsidR="00763E7D" w:rsidRDefault="00C77D59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="00652017">
              <w:rPr>
                <w:rFonts w:cstheme="minorHAnsi"/>
                <w:sz w:val="22"/>
                <w:szCs w:val="22"/>
              </w:rPr>
              <w:t xml:space="preserve">new </w:t>
            </w:r>
            <w:r w:rsidR="00D265E2" w:rsidRPr="00B40DCF">
              <w:rPr>
                <w:rFonts w:cstheme="minorHAnsi"/>
                <w:sz w:val="22"/>
                <w:szCs w:val="22"/>
              </w:rPr>
              <w:t xml:space="preserve">Children’s </w:t>
            </w:r>
            <w:r w:rsidR="00652017">
              <w:rPr>
                <w:rFonts w:cstheme="minorHAnsi"/>
                <w:sz w:val="22"/>
                <w:szCs w:val="22"/>
              </w:rPr>
              <w:t>S</w:t>
            </w:r>
            <w:r w:rsidR="00D265E2" w:rsidRPr="00B40DCF">
              <w:rPr>
                <w:rFonts w:cstheme="minorHAnsi"/>
                <w:sz w:val="22"/>
                <w:szCs w:val="22"/>
              </w:rPr>
              <w:t xml:space="preserve">ervices </w:t>
            </w:r>
            <w:r w:rsidR="00652017">
              <w:rPr>
                <w:rFonts w:cstheme="minorHAnsi"/>
                <w:sz w:val="22"/>
                <w:szCs w:val="22"/>
              </w:rPr>
              <w:t>P</w:t>
            </w:r>
            <w:r w:rsidR="00D265E2" w:rsidRPr="00B40DCF">
              <w:rPr>
                <w:rFonts w:cstheme="minorHAnsi"/>
                <w:sz w:val="22"/>
                <w:szCs w:val="22"/>
              </w:rPr>
              <w:t>lan is being worked on now</w:t>
            </w:r>
            <w:r w:rsidR="001A6F63">
              <w:rPr>
                <w:rFonts w:cstheme="minorHAnsi"/>
                <w:sz w:val="22"/>
                <w:szCs w:val="22"/>
              </w:rPr>
              <w:t xml:space="preserve"> and </w:t>
            </w:r>
            <w:r w:rsidR="00CC276D">
              <w:rPr>
                <w:rFonts w:cstheme="minorHAnsi"/>
                <w:sz w:val="22"/>
                <w:szCs w:val="22"/>
              </w:rPr>
              <w:t>t</w:t>
            </w:r>
            <w:r w:rsidR="00CC276D">
              <w:rPr>
                <w:sz w:val="22"/>
                <w:szCs w:val="22"/>
              </w:rPr>
              <w:t xml:space="preserve">hey </w:t>
            </w:r>
            <w:r w:rsidR="001A6F63">
              <w:rPr>
                <w:rFonts w:cstheme="minorHAnsi"/>
                <w:sz w:val="22"/>
                <w:szCs w:val="22"/>
              </w:rPr>
              <w:t>are looking at new performance indicators.</w:t>
            </w:r>
            <w:r w:rsidR="00034CCA">
              <w:rPr>
                <w:rFonts w:cstheme="minorHAnsi"/>
                <w:sz w:val="22"/>
                <w:szCs w:val="22"/>
              </w:rPr>
              <w:t xml:space="preserve"> Third </w:t>
            </w:r>
            <w:r w:rsidR="00652017">
              <w:rPr>
                <w:rFonts w:cstheme="minorHAnsi"/>
                <w:sz w:val="22"/>
                <w:szCs w:val="22"/>
              </w:rPr>
              <w:t>S</w:t>
            </w:r>
            <w:r w:rsidR="00034CCA">
              <w:rPr>
                <w:rFonts w:cstheme="minorHAnsi"/>
                <w:sz w:val="22"/>
                <w:szCs w:val="22"/>
              </w:rPr>
              <w:t xml:space="preserve">ector </w:t>
            </w:r>
            <w:r w:rsidR="00652017">
              <w:rPr>
                <w:rFonts w:cstheme="minorHAnsi"/>
                <w:sz w:val="22"/>
                <w:szCs w:val="22"/>
              </w:rPr>
              <w:t>outcomes and priorities</w:t>
            </w:r>
            <w:r w:rsidR="00034CCA">
              <w:rPr>
                <w:rFonts w:cstheme="minorHAnsi"/>
                <w:sz w:val="22"/>
                <w:szCs w:val="22"/>
              </w:rPr>
              <w:t xml:space="preserve"> need to be included</w:t>
            </w:r>
            <w:r w:rsidR="00652017">
              <w:rPr>
                <w:rFonts w:cstheme="minorHAnsi"/>
                <w:sz w:val="22"/>
                <w:szCs w:val="22"/>
              </w:rPr>
              <w:t>.</w:t>
            </w:r>
            <w:r w:rsidR="00763E7D">
              <w:rPr>
                <w:rFonts w:cstheme="minorHAnsi"/>
                <w:sz w:val="22"/>
                <w:szCs w:val="22"/>
              </w:rPr>
              <w:t xml:space="preserve"> Helen asked all to review the proposed indicators and get in touch if anything is missing. All agreed there should be measurement indicators for early </w:t>
            </w:r>
            <w:r w:rsidR="00652017">
              <w:rPr>
                <w:rFonts w:cstheme="minorHAnsi"/>
                <w:sz w:val="22"/>
                <w:szCs w:val="22"/>
              </w:rPr>
              <w:t xml:space="preserve">intervention and </w:t>
            </w:r>
            <w:r w:rsidR="00763E7D">
              <w:rPr>
                <w:rFonts w:cstheme="minorHAnsi"/>
                <w:sz w:val="22"/>
                <w:szCs w:val="22"/>
              </w:rPr>
              <w:t xml:space="preserve">prevention. </w:t>
            </w:r>
          </w:p>
          <w:p w14:paraId="44267519" w14:textId="0464922D" w:rsidR="00763E7D" w:rsidRDefault="00763E7D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Helen’s contact email is </w:t>
            </w:r>
            <w:r w:rsidR="00775A95">
              <w:rPr>
                <w:rFonts w:cstheme="minorHAnsi"/>
                <w:sz w:val="22"/>
                <w:szCs w:val="22"/>
              </w:rPr>
              <w:t>Helen@wlyap.org.uk</w:t>
            </w:r>
          </w:p>
          <w:p w14:paraId="2A1D4390" w14:textId="6510DF95" w:rsidR="00293E93" w:rsidRPr="00190164" w:rsidRDefault="00190164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190164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West Lothian Volunteer Network</w:t>
            </w:r>
          </w:p>
          <w:p w14:paraId="18CBD1D8" w14:textId="22464415" w:rsidR="00DB4A8A" w:rsidRDefault="00190164" w:rsidP="00434D88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 Holloway – Change Grow Live introduced her role at C</w:t>
            </w:r>
            <w:r w:rsidR="00A75D8C">
              <w:rPr>
                <w:rFonts w:cstheme="minorHAnsi"/>
                <w:sz w:val="22"/>
                <w:szCs w:val="22"/>
              </w:rPr>
              <w:t xml:space="preserve">GL and explained she was attending for the first time on behalf of her </w:t>
            </w:r>
            <w:r w:rsidR="00431A02">
              <w:rPr>
                <w:rFonts w:cstheme="minorHAnsi"/>
                <w:sz w:val="22"/>
                <w:szCs w:val="22"/>
              </w:rPr>
              <w:t>o</w:t>
            </w:r>
            <w:r w:rsidR="00A75D8C">
              <w:rPr>
                <w:rFonts w:cstheme="minorHAnsi"/>
                <w:sz w:val="22"/>
                <w:szCs w:val="22"/>
              </w:rPr>
              <w:t xml:space="preserve">rganisation </w:t>
            </w:r>
            <w:r w:rsidR="00DB4A8A">
              <w:rPr>
                <w:rFonts w:cstheme="minorHAnsi"/>
                <w:sz w:val="22"/>
                <w:szCs w:val="22"/>
              </w:rPr>
              <w:t>and</w:t>
            </w:r>
            <w:r w:rsidR="00A75D8C">
              <w:rPr>
                <w:rFonts w:cstheme="minorHAnsi"/>
                <w:sz w:val="22"/>
                <w:szCs w:val="22"/>
              </w:rPr>
              <w:t xml:space="preserve"> </w:t>
            </w:r>
            <w:r w:rsidR="00434D88">
              <w:rPr>
                <w:rFonts w:cstheme="minorHAnsi"/>
                <w:sz w:val="22"/>
                <w:szCs w:val="22"/>
              </w:rPr>
              <w:t xml:space="preserve">on behalf of West Lothian Volunteer Network.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8829E10" w14:textId="209B3BE3" w:rsidR="00F819AE" w:rsidRDefault="00DB4A8A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West Lothian Volunteer Network </w:t>
            </w:r>
            <w:r w:rsidR="006D3298">
              <w:rPr>
                <w:rFonts w:cstheme="minorHAnsi"/>
                <w:sz w:val="22"/>
                <w:szCs w:val="22"/>
              </w:rPr>
              <w:t xml:space="preserve">were set up in 2013 to </w:t>
            </w:r>
            <w:r w:rsidR="008A5F29" w:rsidRPr="00B40DCF">
              <w:rPr>
                <w:rFonts w:cstheme="minorHAnsi"/>
                <w:sz w:val="22"/>
                <w:szCs w:val="22"/>
              </w:rPr>
              <w:t xml:space="preserve">provide support to volunteer managers and </w:t>
            </w:r>
            <w:r w:rsidR="00652017" w:rsidRPr="00B40DCF">
              <w:rPr>
                <w:rFonts w:cstheme="minorHAnsi"/>
                <w:sz w:val="22"/>
                <w:szCs w:val="22"/>
              </w:rPr>
              <w:t>coordinators</w:t>
            </w:r>
            <w:r w:rsidR="008A5F29" w:rsidRPr="00B40DCF">
              <w:rPr>
                <w:rFonts w:cstheme="minorHAnsi"/>
                <w:sz w:val="22"/>
                <w:szCs w:val="22"/>
              </w:rPr>
              <w:t xml:space="preserve">. </w:t>
            </w:r>
            <w:r w:rsidR="00912D27">
              <w:rPr>
                <w:rFonts w:cstheme="minorHAnsi"/>
                <w:sz w:val="22"/>
                <w:szCs w:val="22"/>
              </w:rPr>
              <w:t>The</w:t>
            </w:r>
            <w:r w:rsidR="00F819AE">
              <w:rPr>
                <w:rFonts w:cstheme="minorHAnsi"/>
                <w:sz w:val="22"/>
                <w:szCs w:val="22"/>
              </w:rPr>
              <w:t xml:space="preserve"> purpose of the forum is to </w:t>
            </w:r>
            <w:r w:rsidR="00762A9A">
              <w:rPr>
                <w:rFonts w:cstheme="minorHAnsi"/>
                <w:sz w:val="22"/>
                <w:szCs w:val="22"/>
              </w:rPr>
              <w:t>organise an annual v</w:t>
            </w:r>
            <w:r w:rsidR="008A5F29" w:rsidRPr="00B40DCF">
              <w:rPr>
                <w:rFonts w:cstheme="minorHAnsi"/>
                <w:sz w:val="22"/>
                <w:szCs w:val="22"/>
              </w:rPr>
              <w:t>olunteer celebration</w:t>
            </w:r>
            <w:r w:rsidR="00F819AE">
              <w:rPr>
                <w:rFonts w:cstheme="minorHAnsi"/>
                <w:sz w:val="22"/>
                <w:szCs w:val="22"/>
              </w:rPr>
              <w:t>,</w:t>
            </w:r>
            <w:r w:rsidR="00762A9A">
              <w:rPr>
                <w:rFonts w:cstheme="minorHAnsi"/>
                <w:sz w:val="22"/>
                <w:szCs w:val="22"/>
              </w:rPr>
              <w:t xml:space="preserve"> alongside doing volunteer events, </w:t>
            </w:r>
            <w:r w:rsidR="004D6DF9">
              <w:rPr>
                <w:rFonts w:cstheme="minorHAnsi"/>
                <w:sz w:val="22"/>
                <w:szCs w:val="22"/>
              </w:rPr>
              <w:t xml:space="preserve">promotion and </w:t>
            </w:r>
            <w:r w:rsidR="00F819AE">
              <w:rPr>
                <w:rFonts w:cstheme="minorHAnsi"/>
                <w:sz w:val="22"/>
                <w:szCs w:val="22"/>
              </w:rPr>
              <w:t xml:space="preserve">providing </w:t>
            </w:r>
            <w:r w:rsidR="004D6DF9">
              <w:rPr>
                <w:rFonts w:cstheme="minorHAnsi"/>
                <w:sz w:val="22"/>
                <w:szCs w:val="22"/>
              </w:rPr>
              <w:t>networking</w:t>
            </w:r>
            <w:r w:rsidR="00F819AE">
              <w:rPr>
                <w:rFonts w:cstheme="minorHAnsi"/>
                <w:sz w:val="22"/>
                <w:szCs w:val="22"/>
              </w:rPr>
              <w:t xml:space="preserve"> opportunities</w:t>
            </w:r>
            <w:r w:rsidR="004D6DF9">
              <w:rPr>
                <w:rFonts w:cstheme="minorHAnsi"/>
                <w:sz w:val="22"/>
                <w:szCs w:val="22"/>
              </w:rPr>
              <w:t>.</w:t>
            </w:r>
          </w:p>
          <w:p w14:paraId="78CFEEB9" w14:textId="65F67E3D" w:rsidR="00E00705" w:rsidRDefault="004D6DF9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More information about the forum can be found </w:t>
            </w:r>
            <w:r w:rsidR="00693045">
              <w:rPr>
                <w:rFonts w:cstheme="minorHAnsi"/>
                <w:sz w:val="22"/>
                <w:szCs w:val="22"/>
              </w:rPr>
              <w:t xml:space="preserve">on The Gateway website </w:t>
            </w:r>
            <w:hyperlink r:id="rId18" w:history="1">
              <w:r w:rsidR="00BD6565" w:rsidRPr="00805648">
                <w:rPr>
                  <w:rStyle w:val="Hyperlink"/>
                  <w:rFonts w:cstheme="minorHAnsi"/>
                  <w:sz w:val="22"/>
                  <w:szCs w:val="22"/>
                </w:rPr>
                <w:t>www.voluntarysectorgateway.org/working-together/west-lothian-volunteer-network/</w:t>
              </w:r>
            </w:hyperlink>
            <w:r w:rsidR="00BD6565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B45582" w14:textId="77777777" w:rsidR="00F819AE" w:rsidRPr="00B40DCF" w:rsidRDefault="00F819AE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094F69E" w14:textId="50C8BE7F" w:rsidR="00434D88" w:rsidRDefault="00434D88" w:rsidP="00B117B9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If anyone wants to get in touch with Ann </w:t>
            </w:r>
            <w:r w:rsidR="00AF2E4D">
              <w:rPr>
                <w:rFonts w:cstheme="minorHAnsi"/>
                <w:sz w:val="22"/>
                <w:szCs w:val="22"/>
              </w:rPr>
              <w:t xml:space="preserve">about CGL, contact at </w:t>
            </w:r>
            <w:r w:rsidR="00DB4A8A" w:rsidRPr="00DB4A8A">
              <w:rPr>
                <w:rFonts w:cstheme="minorHAnsi"/>
                <w:sz w:val="22"/>
                <w:szCs w:val="22"/>
              </w:rPr>
              <w:t>Ann.Holloway@cgl.org.uk</w:t>
            </w:r>
          </w:p>
          <w:p w14:paraId="0DB6D87F" w14:textId="13E506D4" w:rsidR="00AF2E4D" w:rsidRPr="00B40DCF" w:rsidRDefault="00AF2E4D" w:rsidP="00B117B9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contact about West Lothian Volunteer Network, email wlvolunteernetwork@gmail.com</w:t>
            </w:r>
          </w:p>
          <w:p w14:paraId="060CEB28" w14:textId="56C42881" w:rsidR="008730C1" w:rsidRDefault="008730C1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3F42B7A" w14:textId="3242DE36" w:rsidR="00633D7F" w:rsidRPr="00E33754" w:rsidRDefault="00E33754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E33754">
              <w:rPr>
                <w:rFonts w:cstheme="minorHAnsi"/>
                <w:b/>
                <w:bCs/>
                <w:sz w:val="22"/>
                <w:szCs w:val="22"/>
              </w:rPr>
              <w:t>West Lothian Third Sector Employability Forum</w:t>
            </w:r>
          </w:p>
          <w:p w14:paraId="4F2E34E8" w14:textId="264765EB" w:rsidR="007375EA" w:rsidRPr="00B40DCF" w:rsidRDefault="006969D8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meetings held since last Third Sector Strategy Group meeting. The n</w:t>
            </w:r>
            <w:r w:rsidR="007375EA" w:rsidRPr="00B40DCF">
              <w:rPr>
                <w:rFonts w:cstheme="minorHAnsi"/>
                <w:sz w:val="22"/>
                <w:szCs w:val="22"/>
              </w:rPr>
              <w:t>ext meeting</w:t>
            </w:r>
            <w:r>
              <w:rPr>
                <w:rFonts w:cstheme="minorHAnsi"/>
                <w:sz w:val="22"/>
                <w:szCs w:val="22"/>
              </w:rPr>
              <w:t xml:space="preserve"> is booked for </w:t>
            </w:r>
            <w:r w:rsidR="009123B6">
              <w:rPr>
                <w:rFonts w:cstheme="minorHAnsi"/>
                <w:sz w:val="22"/>
                <w:szCs w:val="22"/>
              </w:rPr>
              <w:t xml:space="preserve">Wednesday </w:t>
            </w:r>
            <w:r w:rsidR="007375EA" w:rsidRPr="00B40DCF">
              <w:rPr>
                <w:rFonts w:cstheme="minorHAnsi"/>
                <w:sz w:val="22"/>
                <w:szCs w:val="22"/>
              </w:rPr>
              <w:t>7</w:t>
            </w:r>
            <w:r w:rsidR="007375EA" w:rsidRPr="00B40DCF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7375EA" w:rsidRPr="00B40DCF">
              <w:rPr>
                <w:rFonts w:cstheme="minorHAnsi"/>
                <w:sz w:val="22"/>
                <w:szCs w:val="22"/>
              </w:rPr>
              <w:t xml:space="preserve"> December</w:t>
            </w:r>
            <w:r w:rsidR="009123B6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930CA96" w14:textId="77777777" w:rsidR="008730C1" w:rsidRPr="00B40DCF" w:rsidRDefault="008730C1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E9FDE84" w14:textId="143982DD" w:rsidR="008730C1" w:rsidRPr="0051125F" w:rsidRDefault="008730C1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1125F">
              <w:rPr>
                <w:rFonts w:cstheme="minorHAnsi"/>
                <w:b/>
                <w:bCs/>
                <w:sz w:val="22"/>
                <w:szCs w:val="22"/>
              </w:rPr>
              <w:t>Learning Disability Forum</w:t>
            </w:r>
          </w:p>
          <w:p w14:paraId="14B67148" w14:textId="46149F9E" w:rsidR="00D2299F" w:rsidRPr="00B40DCF" w:rsidRDefault="0051125F" w:rsidP="00C820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This will be winding up in </w:t>
            </w:r>
            <w:r w:rsidR="00A71E05">
              <w:rPr>
                <w:rFonts w:cstheme="minorHAnsi"/>
                <w:sz w:val="22"/>
                <w:szCs w:val="22"/>
              </w:rPr>
              <w:t>its</w:t>
            </w:r>
            <w:r>
              <w:rPr>
                <w:rFonts w:cstheme="minorHAnsi"/>
                <w:sz w:val="22"/>
                <w:szCs w:val="22"/>
              </w:rPr>
              <w:t xml:space="preserve"> current format and </w:t>
            </w:r>
            <w:r w:rsidR="002D15D4">
              <w:rPr>
                <w:rFonts w:cstheme="minorHAnsi"/>
                <w:sz w:val="22"/>
                <w:szCs w:val="22"/>
              </w:rPr>
              <w:t xml:space="preserve">CoWL are working with Disability West Lothian to look at combining with another forum for service users currently running. </w:t>
            </w:r>
          </w:p>
          <w:p w14:paraId="5D1A27FF" w14:textId="2460DD81" w:rsidR="009C6B6E" w:rsidRPr="00B40DCF" w:rsidRDefault="009C6B6E" w:rsidP="00C8203E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C85" w14:textId="0A71E28D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FF6" w14:textId="3DFF692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342C5" w:rsidRPr="003637A5" w14:paraId="61775A9A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293" w14:textId="77777777" w:rsidR="009342C5" w:rsidRPr="00A55D19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AOCB</w:t>
            </w:r>
          </w:p>
          <w:p w14:paraId="53FF33D3" w14:textId="2E596ACA" w:rsidR="00C8203E" w:rsidRPr="00B40DCF" w:rsidRDefault="00C8203E" w:rsidP="00C8203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 xml:space="preserve">HSCP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B40DCF">
              <w:rPr>
                <w:rFonts w:cstheme="minorHAnsi"/>
                <w:sz w:val="22"/>
                <w:szCs w:val="22"/>
              </w:rPr>
              <w:t xml:space="preserve">re </w:t>
            </w:r>
            <w:r>
              <w:rPr>
                <w:rFonts w:cstheme="minorHAnsi"/>
                <w:sz w:val="22"/>
                <w:szCs w:val="22"/>
              </w:rPr>
              <w:t xml:space="preserve">doing a </w:t>
            </w:r>
            <w:r w:rsidRPr="00B40DCF">
              <w:rPr>
                <w:rFonts w:cstheme="minorHAnsi"/>
                <w:sz w:val="22"/>
                <w:szCs w:val="22"/>
              </w:rPr>
              <w:t>consul</w:t>
            </w:r>
            <w:r>
              <w:rPr>
                <w:rFonts w:cstheme="minorHAnsi"/>
                <w:sz w:val="22"/>
                <w:szCs w:val="22"/>
              </w:rPr>
              <w:t>tation</w:t>
            </w:r>
            <w:r w:rsidRPr="00B40DCF">
              <w:rPr>
                <w:rFonts w:cstheme="minorHAnsi"/>
                <w:sz w:val="22"/>
                <w:szCs w:val="22"/>
              </w:rPr>
              <w:t xml:space="preserve"> on </w:t>
            </w:r>
            <w:r w:rsidR="008C47BF">
              <w:rPr>
                <w:rFonts w:cstheme="minorHAnsi"/>
                <w:sz w:val="22"/>
                <w:szCs w:val="22"/>
              </w:rPr>
              <w:t xml:space="preserve">their </w:t>
            </w:r>
            <w:r w:rsidRPr="00B40DCF">
              <w:rPr>
                <w:rFonts w:cstheme="minorHAnsi"/>
                <w:sz w:val="22"/>
                <w:szCs w:val="22"/>
              </w:rPr>
              <w:t xml:space="preserve">next strategic plan. </w:t>
            </w:r>
            <w:r w:rsidR="008C47BF">
              <w:rPr>
                <w:rFonts w:cstheme="minorHAnsi"/>
                <w:sz w:val="22"/>
                <w:szCs w:val="22"/>
              </w:rPr>
              <w:t xml:space="preserve">All to consider completing. </w:t>
            </w:r>
            <w:r w:rsidRPr="00B40DC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B076A77" w14:textId="06A01641" w:rsidR="00197946" w:rsidRPr="00B40DCF" w:rsidRDefault="00197946" w:rsidP="00197946">
            <w:pPr>
              <w:pStyle w:val="ListParagraph"/>
              <w:spacing w:after="0"/>
              <w:ind w:left="567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6A0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EDD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342C5" w:rsidRPr="003637A5" w14:paraId="24B47045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D61" w14:textId="77777777" w:rsidR="00021B61" w:rsidRPr="00A55D19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Next Meeting Details</w:t>
            </w:r>
          </w:p>
          <w:p w14:paraId="108B14FC" w14:textId="0D44869E" w:rsidR="00163F03" w:rsidRPr="00E05363" w:rsidRDefault="00BD074A" w:rsidP="00E05363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05363">
              <w:rPr>
                <w:rFonts w:cstheme="minorHAnsi"/>
                <w:sz w:val="22"/>
                <w:szCs w:val="22"/>
              </w:rPr>
              <w:t>Thursday 19</w:t>
            </w:r>
            <w:r w:rsidRPr="00E05363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E05363">
              <w:rPr>
                <w:rFonts w:cstheme="minorHAnsi"/>
                <w:sz w:val="22"/>
                <w:szCs w:val="22"/>
              </w:rPr>
              <w:t xml:space="preserve"> January 2023 1-3pm hybrid on Teams and in person at The Gateway, 20-22 </w:t>
            </w:r>
            <w:r w:rsidR="004C057F" w:rsidRPr="00E05363">
              <w:rPr>
                <w:rFonts w:cstheme="minorHAnsi"/>
                <w:sz w:val="22"/>
                <w:szCs w:val="22"/>
              </w:rPr>
              <w:t xml:space="preserve">King Street, Bathgate, EH48 </w:t>
            </w:r>
            <w:r w:rsidR="00E05363" w:rsidRPr="00E05363">
              <w:rPr>
                <w:rFonts w:cstheme="minorHAnsi"/>
                <w:sz w:val="22"/>
                <w:szCs w:val="22"/>
              </w:rPr>
              <w:t xml:space="preserve">1AX. </w:t>
            </w:r>
            <w:r w:rsidR="00163F03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42B0C1FE" w14:textId="51609DBE" w:rsidR="00163F03" w:rsidRPr="00A55D19" w:rsidRDefault="00163F03" w:rsidP="009739BB">
            <w:pPr>
              <w:jc w:val="center"/>
              <w:rPr>
                <w:rFonts w:ascii="Segoe UI" w:hAnsi="Segoe UI" w:cs="Segoe UI"/>
                <w:color w:val="252424"/>
              </w:rPr>
            </w:pPr>
            <w:r w:rsidRPr="00A55D19">
              <w:rPr>
                <w:rFonts w:ascii="Segoe UI" w:hAnsi="Segoe UI" w:cs="Segoe UI"/>
                <w:color w:val="252424"/>
                <w:sz w:val="21"/>
                <w:szCs w:val="21"/>
              </w:rPr>
              <w:t>Join on your computer, mobile app or room device</w:t>
            </w:r>
          </w:p>
          <w:p w14:paraId="120EFAD4" w14:textId="029067B5" w:rsidR="00163F03" w:rsidRDefault="002B3FEE" w:rsidP="009739BB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9" w:tgtFrame="_blank" w:history="1">
              <w:r w:rsidR="00163F03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</w:p>
          <w:p w14:paraId="1199C621" w14:textId="78E72A85" w:rsidR="009342C5" w:rsidRPr="00B40DCF" w:rsidRDefault="00163F03" w:rsidP="009739B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373 573 251 711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3kuGur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FD4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891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0A5F5758" w14:textId="77777777" w:rsidR="00197946" w:rsidRDefault="00197946" w:rsidP="008800F0">
      <w:pPr>
        <w:spacing w:after="0"/>
      </w:pPr>
    </w:p>
    <w:sectPr w:rsidR="00197946" w:rsidSect="00886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AD5"/>
    <w:multiLevelType w:val="hybridMultilevel"/>
    <w:tmpl w:val="963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E1B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5739"/>
    <w:multiLevelType w:val="multilevel"/>
    <w:tmpl w:val="F8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E3C70"/>
    <w:multiLevelType w:val="hybridMultilevel"/>
    <w:tmpl w:val="883E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720E"/>
    <w:multiLevelType w:val="hybridMultilevel"/>
    <w:tmpl w:val="A046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069"/>
    <w:multiLevelType w:val="hybridMultilevel"/>
    <w:tmpl w:val="F4AAB210"/>
    <w:lvl w:ilvl="0" w:tplc="E8C0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1563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46C86"/>
    <w:multiLevelType w:val="multilevel"/>
    <w:tmpl w:val="463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912D0"/>
    <w:multiLevelType w:val="hybridMultilevel"/>
    <w:tmpl w:val="DEEA4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B72B22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94095"/>
    <w:multiLevelType w:val="hybridMultilevel"/>
    <w:tmpl w:val="AE72F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43B7"/>
    <w:multiLevelType w:val="hybridMultilevel"/>
    <w:tmpl w:val="F10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68CA"/>
    <w:multiLevelType w:val="hybridMultilevel"/>
    <w:tmpl w:val="3E5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E5294"/>
    <w:multiLevelType w:val="hybridMultilevel"/>
    <w:tmpl w:val="82FA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65CD9"/>
    <w:multiLevelType w:val="hybridMultilevel"/>
    <w:tmpl w:val="524A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64965"/>
    <w:multiLevelType w:val="hybridMultilevel"/>
    <w:tmpl w:val="EAD4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C3FB5"/>
    <w:multiLevelType w:val="hybridMultilevel"/>
    <w:tmpl w:val="9094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03B3"/>
    <w:multiLevelType w:val="hybridMultilevel"/>
    <w:tmpl w:val="0E24C6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305EBF"/>
    <w:multiLevelType w:val="hybridMultilevel"/>
    <w:tmpl w:val="6E88C69A"/>
    <w:lvl w:ilvl="0" w:tplc="40B241B2">
      <w:start w:val="1"/>
      <w:numFmt w:val="decimal"/>
      <w:suff w:val="space"/>
      <w:lvlText w:val="%1."/>
      <w:lvlJc w:val="left"/>
      <w:pPr>
        <w:ind w:left="567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B5DF5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F6E80"/>
    <w:multiLevelType w:val="hybridMultilevel"/>
    <w:tmpl w:val="D028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91193">
    <w:abstractNumId w:val="18"/>
  </w:num>
  <w:num w:numId="2" w16cid:durableId="1406295673">
    <w:abstractNumId w:val="15"/>
  </w:num>
  <w:num w:numId="3" w16cid:durableId="571938091">
    <w:abstractNumId w:val="20"/>
  </w:num>
  <w:num w:numId="4" w16cid:durableId="1059405780">
    <w:abstractNumId w:val="12"/>
  </w:num>
  <w:num w:numId="5" w16cid:durableId="1473406543">
    <w:abstractNumId w:val="8"/>
  </w:num>
  <w:num w:numId="6" w16cid:durableId="884877737">
    <w:abstractNumId w:val="0"/>
  </w:num>
  <w:num w:numId="7" w16cid:durableId="1901553089">
    <w:abstractNumId w:val="11"/>
  </w:num>
  <w:num w:numId="8" w16cid:durableId="1393692157">
    <w:abstractNumId w:val="9"/>
  </w:num>
  <w:num w:numId="9" w16cid:durableId="1500849854">
    <w:abstractNumId w:val="2"/>
  </w:num>
  <w:num w:numId="10" w16cid:durableId="224338841">
    <w:abstractNumId w:val="7"/>
  </w:num>
  <w:num w:numId="11" w16cid:durableId="265963272">
    <w:abstractNumId w:val="13"/>
  </w:num>
  <w:num w:numId="12" w16cid:durableId="1535994890">
    <w:abstractNumId w:val="4"/>
  </w:num>
  <w:num w:numId="13" w16cid:durableId="2068264085">
    <w:abstractNumId w:val="5"/>
  </w:num>
  <w:num w:numId="14" w16cid:durableId="330374581">
    <w:abstractNumId w:val="3"/>
  </w:num>
  <w:num w:numId="15" w16cid:durableId="1722360803">
    <w:abstractNumId w:val="17"/>
  </w:num>
  <w:num w:numId="16" w16cid:durableId="1713458266">
    <w:abstractNumId w:val="16"/>
  </w:num>
  <w:num w:numId="17" w16cid:durableId="1489713052">
    <w:abstractNumId w:val="14"/>
  </w:num>
  <w:num w:numId="18" w16cid:durableId="1624579351">
    <w:abstractNumId w:val="10"/>
  </w:num>
  <w:num w:numId="19" w16cid:durableId="524947783">
    <w:abstractNumId w:val="1"/>
  </w:num>
  <w:num w:numId="20" w16cid:durableId="588202441">
    <w:abstractNumId w:val="19"/>
  </w:num>
  <w:num w:numId="21" w16cid:durableId="135294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44"/>
    <w:rsid w:val="00010C70"/>
    <w:rsid w:val="000150B1"/>
    <w:rsid w:val="00021B61"/>
    <w:rsid w:val="00022974"/>
    <w:rsid w:val="000311F6"/>
    <w:rsid w:val="00034CCA"/>
    <w:rsid w:val="00047B08"/>
    <w:rsid w:val="00073CF8"/>
    <w:rsid w:val="00075569"/>
    <w:rsid w:val="00081AC4"/>
    <w:rsid w:val="000913BB"/>
    <w:rsid w:val="00091FD2"/>
    <w:rsid w:val="000A56DE"/>
    <w:rsid w:val="000B1476"/>
    <w:rsid w:val="000C0037"/>
    <w:rsid w:val="000C5F69"/>
    <w:rsid w:val="000C75A5"/>
    <w:rsid w:val="000E08FD"/>
    <w:rsid w:val="000E1D65"/>
    <w:rsid w:val="000E21DE"/>
    <w:rsid w:val="00100FBA"/>
    <w:rsid w:val="00104B21"/>
    <w:rsid w:val="00107317"/>
    <w:rsid w:val="00117A6E"/>
    <w:rsid w:val="00133397"/>
    <w:rsid w:val="00142269"/>
    <w:rsid w:val="0016357F"/>
    <w:rsid w:val="00163F03"/>
    <w:rsid w:val="00181221"/>
    <w:rsid w:val="001819BA"/>
    <w:rsid w:val="00184946"/>
    <w:rsid w:val="00190164"/>
    <w:rsid w:val="00197946"/>
    <w:rsid w:val="001A0921"/>
    <w:rsid w:val="001A4153"/>
    <w:rsid w:val="001A6F63"/>
    <w:rsid w:val="001C16D3"/>
    <w:rsid w:val="001D45B8"/>
    <w:rsid w:val="001E39C1"/>
    <w:rsid w:val="001E5880"/>
    <w:rsid w:val="00202856"/>
    <w:rsid w:val="002066D4"/>
    <w:rsid w:val="0022078B"/>
    <w:rsid w:val="002376B1"/>
    <w:rsid w:val="002403F7"/>
    <w:rsid w:val="00242A87"/>
    <w:rsid w:val="002527DE"/>
    <w:rsid w:val="002528DD"/>
    <w:rsid w:val="00254042"/>
    <w:rsid w:val="00257741"/>
    <w:rsid w:val="00261731"/>
    <w:rsid w:val="00262EAF"/>
    <w:rsid w:val="002640A9"/>
    <w:rsid w:val="00284EFC"/>
    <w:rsid w:val="00293E93"/>
    <w:rsid w:val="00296A29"/>
    <w:rsid w:val="002B3FEE"/>
    <w:rsid w:val="002D15D4"/>
    <w:rsid w:val="002E0CE5"/>
    <w:rsid w:val="002E26E7"/>
    <w:rsid w:val="002F5509"/>
    <w:rsid w:val="00316973"/>
    <w:rsid w:val="00335952"/>
    <w:rsid w:val="00336EE0"/>
    <w:rsid w:val="0035548D"/>
    <w:rsid w:val="00363BEE"/>
    <w:rsid w:val="00364ADF"/>
    <w:rsid w:val="00364B05"/>
    <w:rsid w:val="00366FCA"/>
    <w:rsid w:val="003821E8"/>
    <w:rsid w:val="00384183"/>
    <w:rsid w:val="003922E9"/>
    <w:rsid w:val="003B18A2"/>
    <w:rsid w:val="003C25A8"/>
    <w:rsid w:val="003C5CB6"/>
    <w:rsid w:val="003D5973"/>
    <w:rsid w:val="003D7BD5"/>
    <w:rsid w:val="003E1F09"/>
    <w:rsid w:val="0041176E"/>
    <w:rsid w:val="004176A5"/>
    <w:rsid w:val="00422797"/>
    <w:rsid w:val="004232F9"/>
    <w:rsid w:val="00431A02"/>
    <w:rsid w:val="00433626"/>
    <w:rsid w:val="00433D71"/>
    <w:rsid w:val="00434D88"/>
    <w:rsid w:val="00446429"/>
    <w:rsid w:val="00450C76"/>
    <w:rsid w:val="00465C9B"/>
    <w:rsid w:val="004A0649"/>
    <w:rsid w:val="004A791B"/>
    <w:rsid w:val="004B0A89"/>
    <w:rsid w:val="004B67DD"/>
    <w:rsid w:val="004C057F"/>
    <w:rsid w:val="004C612A"/>
    <w:rsid w:val="004D4B3B"/>
    <w:rsid w:val="004D61C9"/>
    <w:rsid w:val="004D6DF9"/>
    <w:rsid w:val="004E7C05"/>
    <w:rsid w:val="004F74B4"/>
    <w:rsid w:val="0051125F"/>
    <w:rsid w:val="00514EA1"/>
    <w:rsid w:val="005340B8"/>
    <w:rsid w:val="00537FE4"/>
    <w:rsid w:val="00557426"/>
    <w:rsid w:val="00557FDB"/>
    <w:rsid w:val="00566E6D"/>
    <w:rsid w:val="005843D8"/>
    <w:rsid w:val="005A60F5"/>
    <w:rsid w:val="005A65ED"/>
    <w:rsid w:val="005C1283"/>
    <w:rsid w:val="005D4EAC"/>
    <w:rsid w:val="005E6BF6"/>
    <w:rsid w:val="005F4235"/>
    <w:rsid w:val="00631B1C"/>
    <w:rsid w:val="00633D7F"/>
    <w:rsid w:val="0063662A"/>
    <w:rsid w:val="00652017"/>
    <w:rsid w:val="0065421C"/>
    <w:rsid w:val="00667E04"/>
    <w:rsid w:val="006809F8"/>
    <w:rsid w:val="00693045"/>
    <w:rsid w:val="00695A34"/>
    <w:rsid w:val="0069637D"/>
    <w:rsid w:val="006969D8"/>
    <w:rsid w:val="006B1457"/>
    <w:rsid w:val="006C59DA"/>
    <w:rsid w:val="006D3298"/>
    <w:rsid w:val="006E4B9C"/>
    <w:rsid w:val="006F6302"/>
    <w:rsid w:val="00702522"/>
    <w:rsid w:val="00706C8A"/>
    <w:rsid w:val="00717525"/>
    <w:rsid w:val="00723C70"/>
    <w:rsid w:val="0073094E"/>
    <w:rsid w:val="0073272A"/>
    <w:rsid w:val="00737158"/>
    <w:rsid w:val="007375EA"/>
    <w:rsid w:val="00750B7E"/>
    <w:rsid w:val="00750ED0"/>
    <w:rsid w:val="00762A9A"/>
    <w:rsid w:val="00763E7D"/>
    <w:rsid w:val="00764E13"/>
    <w:rsid w:val="0077385E"/>
    <w:rsid w:val="00775A95"/>
    <w:rsid w:val="0078515A"/>
    <w:rsid w:val="007977C7"/>
    <w:rsid w:val="007D4E08"/>
    <w:rsid w:val="007D65A2"/>
    <w:rsid w:val="007F4FCB"/>
    <w:rsid w:val="007F711D"/>
    <w:rsid w:val="0081573B"/>
    <w:rsid w:val="0081606E"/>
    <w:rsid w:val="008445C8"/>
    <w:rsid w:val="00860F98"/>
    <w:rsid w:val="00871A2A"/>
    <w:rsid w:val="008730C1"/>
    <w:rsid w:val="00876D67"/>
    <w:rsid w:val="008800F0"/>
    <w:rsid w:val="00886E44"/>
    <w:rsid w:val="008A5F29"/>
    <w:rsid w:val="008C47BF"/>
    <w:rsid w:val="008D52AD"/>
    <w:rsid w:val="008F0831"/>
    <w:rsid w:val="008F5270"/>
    <w:rsid w:val="00906FF7"/>
    <w:rsid w:val="009123B6"/>
    <w:rsid w:val="00912D27"/>
    <w:rsid w:val="00925FA5"/>
    <w:rsid w:val="0092632C"/>
    <w:rsid w:val="00931789"/>
    <w:rsid w:val="009342C5"/>
    <w:rsid w:val="00936830"/>
    <w:rsid w:val="00942DBD"/>
    <w:rsid w:val="009452EB"/>
    <w:rsid w:val="009503C4"/>
    <w:rsid w:val="009622A4"/>
    <w:rsid w:val="00965015"/>
    <w:rsid w:val="00965F70"/>
    <w:rsid w:val="00972902"/>
    <w:rsid w:val="00972A0D"/>
    <w:rsid w:val="009739BB"/>
    <w:rsid w:val="00987C64"/>
    <w:rsid w:val="009A4C9B"/>
    <w:rsid w:val="009B1CDF"/>
    <w:rsid w:val="009B1D68"/>
    <w:rsid w:val="009C6B6E"/>
    <w:rsid w:val="009C7D4D"/>
    <w:rsid w:val="009D5714"/>
    <w:rsid w:val="009D5CAD"/>
    <w:rsid w:val="009E0AC0"/>
    <w:rsid w:val="009E51F2"/>
    <w:rsid w:val="00A0106E"/>
    <w:rsid w:val="00A012B6"/>
    <w:rsid w:val="00A109FD"/>
    <w:rsid w:val="00A31A38"/>
    <w:rsid w:val="00A359E2"/>
    <w:rsid w:val="00A51854"/>
    <w:rsid w:val="00A55D19"/>
    <w:rsid w:val="00A67ECA"/>
    <w:rsid w:val="00A71A33"/>
    <w:rsid w:val="00A71E05"/>
    <w:rsid w:val="00A74A70"/>
    <w:rsid w:val="00A75A31"/>
    <w:rsid w:val="00A75D8C"/>
    <w:rsid w:val="00A81FD7"/>
    <w:rsid w:val="00A970E2"/>
    <w:rsid w:val="00AC0F25"/>
    <w:rsid w:val="00AC7318"/>
    <w:rsid w:val="00AD4F3E"/>
    <w:rsid w:val="00AE0F4A"/>
    <w:rsid w:val="00AE1641"/>
    <w:rsid w:val="00AE3FCF"/>
    <w:rsid w:val="00AE666A"/>
    <w:rsid w:val="00AF2E4D"/>
    <w:rsid w:val="00AF3BCF"/>
    <w:rsid w:val="00B05E9B"/>
    <w:rsid w:val="00B07E50"/>
    <w:rsid w:val="00B117B9"/>
    <w:rsid w:val="00B25917"/>
    <w:rsid w:val="00B3026D"/>
    <w:rsid w:val="00B327C8"/>
    <w:rsid w:val="00B32E83"/>
    <w:rsid w:val="00B33E78"/>
    <w:rsid w:val="00B40DCF"/>
    <w:rsid w:val="00B41086"/>
    <w:rsid w:val="00B42690"/>
    <w:rsid w:val="00B42FFB"/>
    <w:rsid w:val="00B54107"/>
    <w:rsid w:val="00B63668"/>
    <w:rsid w:val="00B63FD3"/>
    <w:rsid w:val="00B7469F"/>
    <w:rsid w:val="00B82A93"/>
    <w:rsid w:val="00B83978"/>
    <w:rsid w:val="00B84190"/>
    <w:rsid w:val="00B9145D"/>
    <w:rsid w:val="00BB1595"/>
    <w:rsid w:val="00BB2D9C"/>
    <w:rsid w:val="00BC0A28"/>
    <w:rsid w:val="00BC1CA9"/>
    <w:rsid w:val="00BC3283"/>
    <w:rsid w:val="00BC65C4"/>
    <w:rsid w:val="00BC7F08"/>
    <w:rsid w:val="00BD074A"/>
    <w:rsid w:val="00BD4982"/>
    <w:rsid w:val="00BD5DE9"/>
    <w:rsid w:val="00BD6565"/>
    <w:rsid w:val="00C02D07"/>
    <w:rsid w:val="00C0742B"/>
    <w:rsid w:val="00C11153"/>
    <w:rsid w:val="00C122A3"/>
    <w:rsid w:val="00C12379"/>
    <w:rsid w:val="00C136C2"/>
    <w:rsid w:val="00C205D9"/>
    <w:rsid w:val="00C358AB"/>
    <w:rsid w:val="00C439E7"/>
    <w:rsid w:val="00C448BE"/>
    <w:rsid w:val="00C509ED"/>
    <w:rsid w:val="00C77D59"/>
    <w:rsid w:val="00C8203E"/>
    <w:rsid w:val="00C848C1"/>
    <w:rsid w:val="00C8646A"/>
    <w:rsid w:val="00C91F8E"/>
    <w:rsid w:val="00CA7F6A"/>
    <w:rsid w:val="00CC276D"/>
    <w:rsid w:val="00CC31D0"/>
    <w:rsid w:val="00CD394A"/>
    <w:rsid w:val="00CD4E06"/>
    <w:rsid w:val="00CD7E28"/>
    <w:rsid w:val="00CE156A"/>
    <w:rsid w:val="00D01EF5"/>
    <w:rsid w:val="00D10DBF"/>
    <w:rsid w:val="00D1265C"/>
    <w:rsid w:val="00D13155"/>
    <w:rsid w:val="00D177D5"/>
    <w:rsid w:val="00D2299F"/>
    <w:rsid w:val="00D265E2"/>
    <w:rsid w:val="00D30561"/>
    <w:rsid w:val="00D33337"/>
    <w:rsid w:val="00D43023"/>
    <w:rsid w:val="00D44C73"/>
    <w:rsid w:val="00D53FC6"/>
    <w:rsid w:val="00D54D6C"/>
    <w:rsid w:val="00D624AF"/>
    <w:rsid w:val="00D628DA"/>
    <w:rsid w:val="00D662AC"/>
    <w:rsid w:val="00D84B0D"/>
    <w:rsid w:val="00DB2252"/>
    <w:rsid w:val="00DB4A8A"/>
    <w:rsid w:val="00DB4F8C"/>
    <w:rsid w:val="00DB7A3B"/>
    <w:rsid w:val="00DC1FDD"/>
    <w:rsid w:val="00DE217A"/>
    <w:rsid w:val="00DE27B5"/>
    <w:rsid w:val="00DF15AE"/>
    <w:rsid w:val="00DF23CF"/>
    <w:rsid w:val="00E00705"/>
    <w:rsid w:val="00E05363"/>
    <w:rsid w:val="00E23EB3"/>
    <w:rsid w:val="00E33754"/>
    <w:rsid w:val="00E56F74"/>
    <w:rsid w:val="00E73BCE"/>
    <w:rsid w:val="00E76648"/>
    <w:rsid w:val="00E85D25"/>
    <w:rsid w:val="00EA0C3A"/>
    <w:rsid w:val="00EA69F3"/>
    <w:rsid w:val="00EA7877"/>
    <w:rsid w:val="00EC3D91"/>
    <w:rsid w:val="00EC6568"/>
    <w:rsid w:val="00ED3EFA"/>
    <w:rsid w:val="00ED4CEC"/>
    <w:rsid w:val="00ED5E2B"/>
    <w:rsid w:val="00EE78AF"/>
    <w:rsid w:val="00F054FB"/>
    <w:rsid w:val="00F13A2E"/>
    <w:rsid w:val="00F13CEF"/>
    <w:rsid w:val="00F14221"/>
    <w:rsid w:val="00F2437A"/>
    <w:rsid w:val="00F37410"/>
    <w:rsid w:val="00F37EAC"/>
    <w:rsid w:val="00F37EC5"/>
    <w:rsid w:val="00F54992"/>
    <w:rsid w:val="00F555F9"/>
    <w:rsid w:val="00F6498B"/>
    <w:rsid w:val="00F66885"/>
    <w:rsid w:val="00F70216"/>
    <w:rsid w:val="00F71D22"/>
    <w:rsid w:val="00F726D7"/>
    <w:rsid w:val="00F74448"/>
    <w:rsid w:val="00F819AE"/>
    <w:rsid w:val="00F91DAD"/>
    <w:rsid w:val="00F9497C"/>
    <w:rsid w:val="00FA1D33"/>
    <w:rsid w:val="00FB17D8"/>
    <w:rsid w:val="00FC1BC2"/>
    <w:rsid w:val="00FC3888"/>
    <w:rsid w:val="00FE2625"/>
    <w:rsid w:val="00FE4E75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242708"/>
  <w15:chartTrackingRefBased/>
  <w15:docId w15:val="{D0BF51F2-0E8F-4581-A9FD-09EED26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44"/>
    <w:pPr>
      <w:spacing w:before="80" w:after="80" w:line="240" w:lineRule="auto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86E4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E4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86E44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886E4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86E4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86E44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886E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86E44"/>
  </w:style>
  <w:style w:type="table" w:styleId="TableGrid">
    <w:name w:val="Table Grid"/>
    <w:basedOn w:val="TableNormal"/>
    <w:uiPriority w:val="39"/>
    <w:rsid w:val="00886E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86E44"/>
    <w:pPr>
      <w:spacing w:before="80" w:after="0" w:line="240" w:lineRule="auto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 w:val="0"/>
        <w:iCs/>
        <w:sz w:val="19"/>
        <w:szCs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ntentpasted1">
    <w:name w:val="contentpasted1"/>
    <w:basedOn w:val="Normal"/>
    <w:rsid w:val="00F702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2">
    <w:name w:val="contentpasted2"/>
    <w:basedOn w:val="DefaultParagraphFont"/>
    <w:rsid w:val="00F70216"/>
  </w:style>
  <w:style w:type="character" w:customStyle="1" w:styleId="contentpasted0">
    <w:name w:val="contentpasted0"/>
    <w:basedOn w:val="DefaultParagraphFont"/>
    <w:rsid w:val="00F70216"/>
  </w:style>
  <w:style w:type="character" w:styleId="UnresolvedMention">
    <w:name w:val="Unresolved Mention"/>
    <w:basedOn w:val="DefaultParagraphFont"/>
    <w:uiPriority w:val="99"/>
    <w:semiHidden/>
    <w:unhideWhenUsed/>
    <w:rsid w:val="00BD6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gers@west-lothian.ac.uk" TargetMode="External"/><Relationship Id="rId13" Type="http://schemas.openxmlformats.org/officeDocument/2006/relationships/hyperlink" Target="https://scvo.scot/events/a1v3z00000LCRcPAAX/climate-emergency-training-for-charitable-organisations" TargetMode="External"/><Relationship Id="rId18" Type="http://schemas.openxmlformats.org/officeDocument/2006/relationships/hyperlink" Target="http://www.voluntarysectorgateway.org/working-together/west-lothian-volunteer-network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scvo.scot/events" TargetMode="External"/><Relationship Id="rId17" Type="http://schemas.openxmlformats.org/officeDocument/2006/relationships/hyperlink" Target="https://www.eventbrite.co.uk/e/info-session-community-benefit-gateway-for-third-sector-organisations-tickets-4608055207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vo.scot/support/setting-up/model-constitu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vo.scot/policy/campaigns/running-costs-cris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vo.scot/support/setting-up" TargetMode="External"/><Relationship Id="rId10" Type="http://schemas.openxmlformats.org/officeDocument/2006/relationships/hyperlink" Target="mailto:ecampbell@west-lothian.ac.uk" TargetMode="External"/><Relationship Id="rId19" Type="http://schemas.openxmlformats.org/officeDocument/2006/relationships/hyperlink" Target="https://teams.microsoft.com/l/meetup-join/19%3ameeting_YTA2ZTNhMGMtMjc5Ni00Y2RmLTg2YmEtMDIzOGRjMDYyZWY1%40thread.v2/0?context=%7b%22Tid%22%3a%22be050862-75a4-4dfd-be60-e3f75dea411c%22%2c%22Oid%22%3a%22edfa7127-085c-4e62-bd50-fa889241aaeb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est-lothian.ac.uk/business-hub/employer-engagement/" TargetMode="External"/><Relationship Id="rId14" Type="http://schemas.openxmlformats.org/officeDocument/2006/relationships/hyperlink" Target="https://scvo.scot/events/a1v3z00000LCMO4AAP/scvo-and-ncvo-webinar-how-to-manage-rising-energy-cost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4DEA7D5894C649A3B7C731D0D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3CDE-B21B-4461-A81D-E29384FA540F}"/>
      </w:docPartPr>
      <w:docPartBody>
        <w:p w:rsidR="006B509C" w:rsidRDefault="000E3B5B" w:rsidP="000E3B5B">
          <w:pPr>
            <w:pStyle w:val="71C4DEA7D5894C649A3B7C731D0D9259"/>
          </w:pPr>
          <w:r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5B"/>
    <w:rsid w:val="000A77AA"/>
    <w:rsid w:val="000E3B5B"/>
    <w:rsid w:val="002C12D4"/>
    <w:rsid w:val="00315A66"/>
    <w:rsid w:val="006B509C"/>
    <w:rsid w:val="00C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C4DEA7D5894C649A3B7C731D0D9259">
    <w:name w:val="71C4DEA7D5894C649A3B7C731D0D9259"/>
    <w:rsid w:val="000E3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218E789D-4785-442E-9E60-357AE256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142D3-8B49-4FB9-B85D-B5ECD3720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3D865-1116-4EF5-A5CF-A920645AB076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Raymond Branton</cp:lastModifiedBy>
  <cp:revision>2</cp:revision>
  <dcterms:created xsi:type="dcterms:W3CDTF">2023-01-12T10:40:00Z</dcterms:created>
  <dcterms:modified xsi:type="dcterms:W3CDTF">2023-01-12T10:40:00Z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