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21C5" w14:textId="32B3DF22" w:rsidR="00675BDF" w:rsidRDefault="00675BDF" w:rsidP="00675BDF">
      <w:pPr>
        <w:pStyle w:val="Title"/>
        <w:jc w:val="center"/>
        <w:rPr>
          <w:rFonts w:cstheme="majorHAnsi"/>
          <w:sz w:val="36"/>
          <w:szCs w:val="36"/>
        </w:rPr>
      </w:pPr>
      <w:r>
        <w:rPr>
          <w:rFonts w:cstheme="majorHAnsi"/>
          <w:sz w:val="36"/>
          <w:szCs w:val="36"/>
        </w:rPr>
        <w:t xml:space="preserve">Note of meeting of the Third Sector Strategy </w:t>
      </w:r>
      <w:r w:rsidR="00FA4BE9">
        <w:rPr>
          <w:rFonts w:cstheme="majorHAnsi"/>
          <w:sz w:val="36"/>
          <w:szCs w:val="36"/>
        </w:rPr>
        <w:t>Group</w:t>
      </w:r>
    </w:p>
    <w:p w14:paraId="7A4B623F" w14:textId="54357953" w:rsidR="00675BDF" w:rsidRDefault="00675BDF" w:rsidP="00675BDF">
      <w:pPr>
        <w:spacing w:before="0" w:after="0"/>
        <w:jc w:val="center"/>
        <w:rPr>
          <w:rFonts w:eastAsiaTheme="minorHAnsi" w:cstheme="minorBidi"/>
          <w:sz w:val="28"/>
          <w:szCs w:val="28"/>
          <w:lang w:val="en-GB"/>
        </w:rPr>
      </w:pPr>
      <w:r>
        <w:rPr>
          <w:rFonts w:eastAsiaTheme="minorHAnsi" w:cstheme="minorBidi"/>
          <w:sz w:val="28"/>
          <w:szCs w:val="28"/>
          <w:lang w:val="en-GB"/>
        </w:rPr>
        <w:t xml:space="preserve">Thursday </w:t>
      </w:r>
      <w:r w:rsidR="00F91945">
        <w:rPr>
          <w:rFonts w:eastAsiaTheme="minorHAnsi" w:cstheme="minorBidi"/>
          <w:sz w:val="28"/>
          <w:szCs w:val="28"/>
          <w:lang w:val="en-GB"/>
        </w:rPr>
        <w:t>3 August</w:t>
      </w:r>
      <w:r w:rsidR="00157655">
        <w:rPr>
          <w:rFonts w:eastAsiaTheme="minorHAnsi" w:cstheme="minorBidi"/>
          <w:sz w:val="28"/>
          <w:szCs w:val="28"/>
          <w:lang w:val="en-GB"/>
        </w:rPr>
        <w:t xml:space="preserve"> 2023</w:t>
      </w:r>
      <w:r w:rsidR="00383D9F">
        <w:rPr>
          <w:rFonts w:eastAsiaTheme="minorHAnsi" w:cstheme="minorBidi"/>
          <w:sz w:val="28"/>
          <w:szCs w:val="28"/>
          <w:lang w:val="en-GB"/>
        </w:rPr>
        <w:t xml:space="preserve">, </w:t>
      </w:r>
      <w:r w:rsidR="00F91945">
        <w:rPr>
          <w:rFonts w:eastAsiaTheme="minorHAnsi" w:cstheme="minorBidi"/>
          <w:sz w:val="28"/>
          <w:szCs w:val="28"/>
          <w:lang w:val="en-GB"/>
        </w:rPr>
        <w:t>1</w:t>
      </w:r>
      <w:r w:rsidR="008A2E29">
        <w:rPr>
          <w:rFonts w:eastAsiaTheme="minorHAnsi" w:cstheme="minorBidi"/>
          <w:sz w:val="28"/>
          <w:szCs w:val="28"/>
          <w:lang w:val="en-GB"/>
        </w:rPr>
        <w:t>.00-3.</w:t>
      </w:r>
      <w:r w:rsidR="00F91945">
        <w:rPr>
          <w:rFonts w:eastAsiaTheme="minorHAnsi" w:cstheme="minorBidi"/>
          <w:sz w:val="28"/>
          <w:szCs w:val="28"/>
          <w:lang w:val="en-GB"/>
        </w:rPr>
        <w:t>00pm</w:t>
      </w:r>
    </w:p>
    <w:p w14:paraId="3905095E" w14:textId="77777777" w:rsidR="00675BDF" w:rsidRDefault="00076D89" w:rsidP="00675BDF">
      <w:pPr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 w14:anchorId="245D3CDA">
          <v:rect id="_x0000_i1025" style="width:468pt;height:1pt" o:hralign="center" o:hrstd="t" o:hr="t" fillcolor="#a0a0a0" stroked="f"/>
        </w:pict>
      </w:r>
    </w:p>
    <w:p w14:paraId="11452601" w14:textId="7D77BB58" w:rsidR="00675BDF" w:rsidRPr="00AB3AC9" w:rsidRDefault="001240CF" w:rsidP="00675BD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8"/>
          <w:szCs w:val="28"/>
        </w:rPr>
        <w:t>Hybrid on TEAMS and at The Gateway</w:t>
      </w:r>
    </w:p>
    <w:p w14:paraId="24CFB973" w14:textId="77777777" w:rsidR="00675BDF" w:rsidRPr="00C51EB8" w:rsidRDefault="00076D89" w:rsidP="00675BDF">
      <w:pPr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27F44B57">
          <v:rect id="_x0000_i1026" style="width:468pt;height:1pt" o:hralign="center" o:hrstd="t" o:hr="t" fillcolor="#a0a0a0" stroked="f"/>
        </w:pict>
      </w:r>
    </w:p>
    <w:tbl>
      <w:tblPr>
        <w:tblStyle w:val="PlainTable5"/>
        <w:tblW w:w="4932" w:type="pct"/>
        <w:tblInd w:w="142" w:type="dxa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1668"/>
        <w:gridCol w:w="5850"/>
        <w:gridCol w:w="2679"/>
        <w:gridCol w:w="4992"/>
      </w:tblGrid>
      <w:tr w:rsidR="00675BDF" w:rsidRPr="0089386A" w14:paraId="11DDA610" w14:textId="77777777" w:rsidTr="00504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nil"/>
              <w:left w:val="nil"/>
              <w:right w:val="nil"/>
            </w:tcBorders>
            <w:hideMark/>
          </w:tcPr>
          <w:p w14:paraId="500A3663" w14:textId="77777777" w:rsidR="00675BDF" w:rsidRPr="0089386A" w:rsidRDefault="00675BDF" w:rsidP="0050465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6A">
              <w:rPr>
                <w:rFonts w:asciiTheme="minorHAnsi" w:hAnsiTheme="minorHAnsi" w:cstheme="minorHAnsi"/>
                <w:sz w:val="22"/>
                <w:szCs w:val="22"/>
              </w:rPr>
              <w:t>Chair:</w:t>
            </w:r>
          </w:p>
        </w:tc>
        <w:tc>
          <w:tcPr>
            <w:tcW w:w="3976" w:type="dxa"/>
            <w:tcBorders>
              <w:top w:val="nil"/>
              <w:left w:val="nil"/>
              <w:right w:val="nil"/>
            </w:tcBorders>
            <w:hideMark/>
          </w:tcPr>
          <w:p w14:paraId="32D543FD" w14:textId="6911C522" w:rsidR="00675BDF" w:rsidRPr="0089386A" w:rsidRDefault="00B71FE9" w:rsidP="00C0191F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386A">
              <w:rPr>
                <w:rFonts w:asciiTheme="minorHAnsi" w:hAnsiTheme="minorHAnsi" w:cstheme="minorHAnsi"/>
                <w:sz w:val="22"/>
                <w:szCs w:val="22"/>
              </w:rPr>
              <w:t>Raymond Branton</w:t>
            </w:r>
            <w:r w:rsidR="00F91945">
              <w:rPr>
                <w:rFonts w:asciiTheme="minorHAnsi" w:hAnsiTheme="minorHAnsi" w:cstheme="minorHAnsi"/>
                <w:sz w:val="22"/>
                <w:szCs w:val="22"/>
              </w:rPr>
              <w:t xml:space="preserve"> (Playworks)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  <w:hideMark/>
          </w:tcPr>
          <w:p w14:paraId="3A9E1A73" w14:textId="77777777" w:rsidR="00675BDF" w:rsidRPr="0089386A" w:rsidRDefault="00076D89" w:rsidP="0050465D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5647141"/>
                <w:placeholder>
                  <w:docPart w:val="3E02B454537D4AFF961C0459A60352DE"/>
                </w:placeholder>
                <w:temporary/>
                <w:showingPlcHdr/>
              </w:sdtPr>
              <w:sdtEndPr/>
              <w:sdtContent>
                <w:r w:rsidR="00675BDF" w:rsidRPr="0089386A">
                  <w:rPr>
                    <w:rFonts w:asciiTheme="minorHAnsi" w:hAnsiTheme="minorHAnsi" w:cstheme="minorHAnsi"/>
                    <w:sz w:val="22"/>
                    <w:szCs w:val="22"/>
                  </w:rPr>
                  <w:t>Note taker:</w:t>
                </w:r>
              </w:sdtContent>
            </w:sdt>
          </w:p>
        </w:tc>
        <w:tc>
          <w:tcPr>
            <w:tcW w:w="3393" w:type="dxa"/>
            <w:tcBorders>
              <w:top w:val="nil"/>
              <w:left w:val="nil"/>
              <w:right w:val="nil"/>
            </w:tcBorders>
            <w:hideMark/>
          </w:tcPr>
          <w:p w14:paraId="5E6989F0" w14:textId="4DE27905" w:rsidR="00675BDF" w:rsidRPr="0089386A" w:rsidRDefault="00F452BE" w:rsidP="005046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386A">
              <w:rPr>
                <w:rFonts w:asciiTheme="minorHAnsi" w:hAnsiTheme="minorHAnsi" w:cstheme="minorHAnsi"/>
                <w:sz w:val="22"/>
                <w:szCs w:val="22"/>
              </w:rPr>
              <w:t>Tracy Kerr</w:t>
            </w:r>
            <w:r w:rsidR="00F91945">
              <w:rPr>
                <w:rFonts w:asciiTheme="minorHAnsi" w:hAnsiTheme="minorHAnsi" w:cstheme="minorHAnsi"/>
                <w:sz w:val="22"/>
                <w:szCs w:val="22"/>
              </w:rPr>
              <w:t xml:space="preserve"> (VSGWL)</w:t>
            </w: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5309"/>
        <w:gridCol w:w="89"/>
      </w:tblGrid>
      <w:tr w:rsidR="00675BDF" w:rsidRPr="0089386A" w14:paraId="546F843F" w14:textId="77777777" w:rsidTr="0050465D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4846D5A3" w14:textId="6EFFDECF" w:rsidR="006F6A45" w:rsidRPr="0089386A" w:rsidRDefault="00C35D32" w:rsidP="006F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9386A">
              <w:rPr>
                <w:b/>
                <w:bCs/>
                <w:sz w:val="22"/>
                <w:szCs w:val="22"/>
              </w:rPr>
              <w:t xml:space="preserve">   </w:t>
            </w:r>
            <w:r w:rsidR="00675BDF" w:rsidRPr="0089386A">
              <w:rPr>
                <w:b/>
                <w:bCs/>
                <w:sz w:val="22"/>
                <w:szCs w:val="22"/>
              </w:rPr>
              <w:t>Attendees:</w:t>
            </w:r>
            <w:r w:rsidR="00675BDF" w:rsidRPr="0089386A">
              <w:rPr>
                <w:sz w:val="22"/>
                <w:szCs w:val="22"/>
              </w:rPr>
              <w:t xml:space="preserve"> </w:t>
            </w:r>
            <w:r w:rsidR="006F6A45" w:rsidRPr="0089386A">
              <w:rPr>
                <w:sz w:val="22"/>
                <w:szCs w:val="22"/>
              </w:rPr>
              <w:t xml:space="preserve">Alan </w:t>
            </w:r>
            <w:r w:rsidR="00F91945" w:rsidRPr="0089386A">
              <w:rPr>
                <w:sz w:val="22"/>
                <w:szCs w:val="22"/>
              </w:rPr>
              <w:t>McCloskey</w:t>
            </w:r>
            <w:r w:rsidR="006F6A45" w:rsidRPr="0089386A">
              <w:rPr>
                <w:sz w:val="22"/>
                <w:szCs w:val="22"/>
              </w:rPr>
              <w:t xml:space="preserve"> (VSGWL), David Stewart (FEDCAP Scotland</w:t>
            </w:r>
            <w:r w:rsidR="009C6593">
              <w:rPr>
                <w:sz w:val="22"/>
                <w:szCs w:val="22"/>
              </w:rPr>
              <w:t xml:space="preserve"> &amp; WLSEN</w:t>
            </w:r>
            <w:r w:rsidR="006F6A45" w:rsidRPr="0089386A">
              <w:rPr>
                <w:sz w:val="22"/>
                <w:szCs w:val="22"/>
              </w:rPr>
              <w:t>), Electra McPhillips (Reconnect SCIO), Hazel Gowrie (MHAG), Helen Davis (WLYAP), June Dickson (Environmental</w:t>
            </w:r>
            <w:r w:rsidR="009C6593">
              <w:rPr>
                <w:sz w:val="22"/>
                <w:szCs w:val="22"/>
              </w:rPr>
              <w:t xml:space="preserve"> H</w:t>
            </w:r>
            <w:r w:rsidR="006F6A45" w:rsidRPr="0089386A">
              <w:rPr>
                <w:sz w:val="22"/>
                <w:szCs w:val="22"/>
              </w:rPr>
              <w:t>ealth</w:t>
            </w:r>
            <w:r w:rsidR="009C6593">
              <w:rPr>
                <w:sz w:val="22"/>
                <w:szCs w:val="22"/>
              </w:rPr>
              <w:t xml:space="preserve"> </w:t>
            </w:r>
            <w:r w:rsidR="00F91945">
              <w:rPr>
                <w:sz w:val="22"/>
                <w:szCs w:val="22"/>
              </w:rPr>
              <w:t>CIC</w:t>
            </w:r>
            <w:r w:rsidR="006F6A45" w:rsidRPr="0089386A">
              <w:rPr>
                <w:sz w:val="22"/>
                <w:szCs w:val="22"/>
              </w:rPr>
              <w:t>), Louise Crozier (CAB), Stuart Barrie (VSGWL)</w:t>
            </w:r>
            <w:r w:rsidR="0089386A" w:rsidRPr="0089386A">
              <w:rPr>
                <w:sz w:val="22"/>
                <w:szCs w:val="22"/>
              </w:rPr>
              <w:t xml:space="preserve">, </w:t>
            </w:r>
            <w:r w:rsidR="00E550B5">
              <w:rPr>
                <w:sz w:val="22"/>
                <w:szCs w:val="22"/>
              </w:rPr>
              <w:t xml:space="preserve">Tina Love (SPARK), Lara (SPARK), </w:t>
            </w:r>
          </w:p>
          <w:p w14:paraId="35A807F9" w14:textId="56D47BE8" w:rsidR="00B25C9A" w:rsidRPr="0089386A" w:rsidRDefault="00B25C9A" w:rsidP="00C35D32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0A46AD35" w14:textId="77777777" w:rsidR="00675BDF" w:rsidRPr="0089386A" w:rsidRDefault="00675BDF" w:rsidP="0050465D">
            <w:pPr>
              <w:pStyle w:val="paragraph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9386A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675BDF" w:rsidRPr="0089386A" w14:paraId="21313E5A" w14:textId="77777777" w:rsidTr="0050465D">
        <w:tc>
          <w:tcPr>
            <w:tcW w:w="1530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675BDF" w:rsidRPr="0089386A" w14:paraId="48796278" w14:textId="77777777" w:rsidTr="0050465D">
              <w:trPr>
                <w:trHeight w:val="955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BB869" w14:textId="74F8DF66" w:rsidR="00BA23BC" w:rsidRPr="0089386A" w:rsidRDefault="00675BDF" w:rsidP="005D7148">
                  <w:pPr>
                    <w:rPr>
                      <w:rFonts w:eastAsiaTheme="minorHAnsi"/>
                      <w:sz w:val="22"/>
                      <w:szCs w:val="22"/>
                      <w:lang w:val="en-GB"/>
                    </w:rPr>
                  </w:pPr>
                  <w:r w:rsidRPr="0089386A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Apologies:  </w:t>
                  </w:r>
                  <w:r w:rsidR="005D7148" w:rsidRPr="0089386A">
                    <w:rPr>
                      <w:sz w:val="22"/>
                      <w:szCs w:val="22"/>
                    </w:rPr>
                    <w:t>Alison Wright  (Carers of West Lothian)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>Angela Moohan (The Larder)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>Collette Moran (School Bank West Lothian)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 xml:space="preserve">Gail McNair </w:t>
                  </w:r>
                  <w:r w:rsidR="005E25D4" w:rsidRPr="0089386A">
                    <w:rPr>
                      <w:sz w:val="22"/>
                      <w:szCs w:val="22"/>
                    </w:rPr>
                    <w:t>(</w:t>
                  </w:r>
                  <w:proofErr w:type="spellStart"/>
                  <w:r w:rsidR="005D7148" w:rsidRPr="0089386A">
                    <w:rPr>
                      <w:sz w:val="22"/>
                      <w:szCs w:val="22"/>
                    </w:rPr>
                    <w:t>Homestart</w:t>
                  </w:r>
                  <w:proofErr w:type="spellEnd"/>
                  <w:r w:rsidR="005E25D4" w:rsidRPr="0089386A">
                    <w:rPr>
                      <w:sz w:val="22"/>
                      <w:szCs w:val="22"/>
                    </w:rPr>
                    <w:t xml:space="preserve">), </w:t>
                  </w:r>
                  <w:r w:rsidR="005D7148" w:rsidRPr="0089386A">
                    <w:rPr>
                      <w:sz w:val="22"/>
                      <w:szCs w:val="22"/>
                    </w:rPr>
                    <w:t>Jack Christine (River Kids)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>Mark Vance (WLDAS)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>Steven Sharp (Eastfield Development Centre)</w:t>
                  </w:r>
                  <w:r w:rsidR="005E25D4" w:rsidRPr="0089386A">
                    <w:rPr>
                      <w:sz w:val="22"/>
                      <w:szCs w:val="22"/>
                    </w:rPr>
                    <w:t xml:space="preserve">, </w:t>
                  </w:r>
                  <w:r w:rsidR="005D7148" w:rsidRPr="0089386A">
                    <w:rPr>
                      <w:sz w:val="22"/>
                      <w:szCs w:val="22"/>
                    </w:rPr>
                    <w:t>Susan Scott (Health in Mind)</w:t>
                  </w:r>
                </w:p>
                <w:p w14:paraId="60A4502F" w14:textId="77777777" w:rsidR="00675BDF" w:rsidRPr="0089386A" w:rsidRDefault="00675BDF" w:rsidP="0050465D">
                  <w:pPr>
                    <w:spacing w:before="0" w:after="0"/>
                    <w:rPr>
                      <w:rFonts w:cstheme="minorHAnsi"/>
                      <w:sz w:val="22"/>
                      <w:szCs w:val="22"/>
                    </w:rPr>
                  </w:pPr>
                </w:p>
                <w:p w14:paraId="1AA509E5" w14:textId="77A122C0" w:rsidR="00675BDF" w:rsidRPr="0089386A" w:rsidRDefault="00675BDF" w:rsidP="0050465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89386A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>Guest Speaker:</w:t>
                  </w:r>
                  <w:r w:rsidR="00622402" w:rsidRPr="0089386A">
                    <w:rPr>
                      <w:rFonts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53607" w:rsidRPr="0089386A">
                    <w:rPr>
                      <w:sz w:val="22"/>
                      <w:szCs w:val="22"/>
                    </w:rPr>
                    <w:t>Cllr. Kirsteen Sullivan, Deputy Leader of West Lothian Council and Executive Member for the Voluntary Sector</w:t>
                  </w:r>
                </w:p>
              </w:tc>
            </w:tr>
            <w:tr w:rsidR="00675BDF" w:rsidRPr="0089386A" w14:paraId="2B128CF2" w14:textId="77777777" w:rsidTr="0050465D">
              <w:trPr>
                <w:trHeight w:val="290"/>
              </w:trPr>
              <w:tc>
                <w:tcPr>
                  <w:tcW w:w="15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C36BFC" w14:textId="77777777" w:rsidR="00675BDF" w:rsidRPr="0089386A" w:rsidRDefault="00675BDF" w:rsidP="0050465D">
                  <w:pPr>
                    <w:spacing w:before="0" w:after="0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14:paraId="01B5F70F" w14:textId="77777777" w:rsidR="00675BDF" w:rsidRPr="0089386A" w:rsidRDefault="00675BDF" w:rsidP="0050465D">
            <w:pPr>
              <w:pStyle w:val="Heading2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" w:type="dxa"/>
            <w:tcMar>
              <w:top w:w="144" w:type="dxa"/>
              <w:left w:w="0" w:type="dxa"/>
              <w:bottom w:w="14" w:type="dxa"/>
              <w:right w:w="0" w:type="dxa"/>
            </w:tcMar>
            <w:hideMark/>
          </w:tcPr>
          <w:p w14:paraId="3CD3B771" w14:textId="77777777" w:rsidR="00675BDF" w:rsidRPr="0089386A" w:rsidRDefault="00675BDF" w:rsidP="0050465D">
            <w:pPr>
              <w:spacing w:before="0" w:after="0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</w:tbl>
    <w:tbl>
      <w:tblPr>
        <w:tblStyle w:val="TableGrid"/>
        <w:tblW w:w="13887" w:type="dxa"/>
        <w:tblInd w:w="0" w:type="dxa"/>
        <w:tblLook w:val="04A0" w:firstRow="1" w:lastRow="0" w:firstColumn="1" w:lastColumn="0" w:noHBand="0" w:noVBand="1"/>
        <w:tblDescription w:val="Layout table"/>
      </w:tblPr>
      <w:tblGrid>
        <w:gridCol w:w="12186"/>
        <w:gridCol w:w="1701"/>
      </w:tblGrid>
      <w:tr w:rsidR="00963492" w:rsidRPr="003637A5" w14:paraId="64692486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412" w14:textId="77777777" w:rsidR="00963492" w:rsidRPr="00B40DCF" w:rsidRDefault="00963492" w:rsidP="0050465D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Agenda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0B48" w14:textId="77777777" w:rsidR="00963492" w:rsidRPr="00B40DCF" w:rsidRDefault="00963492" w:rsidP="0050465D">
            <w:pPr>
              <w:rPr>
                <w:rFonts w:cstheme="minorHAnsi"/>
                <w:sz w:val="22"/>
                <w:szCs w:val="22"/>
              </w:rPr>
            </w:pPr>
            <w:r w:rsidRPr="00B40DCF">
              <w:rPr>
                <w:rFonts w:cstheme="minorHAnsi"/>
                <w:sz w:val="22"/>
                <w:szCs w:val="22"/>
              </w:rPr>
              <w:t>Decision/Action</w:t>
            </w:r>
          </w:p>
        </w:tc>
      </w:tr>
      <w:tr w:rsidR="00963492" w:rsidRPr="003637A5" w14:paraId="00321A6D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892F" w14:textId="77777777" w:rsidR="00963492" w:rsidRPr="00EC7B8B" w:rsidRDefault="00963492" w:rsidP="005046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</w:rPr>
            </w:pPr>
            <w:r w:rsidRPr="00C006BE">
              <w:rPr>
                <w:rFonts w:cstheme="minorHAnsi"/>
                <w:b/>
              </w:rPr>
              <w:t>Welcome and Apologies</w:t>
            </w:r>
          </w:p>
          <w:p w14:paraId="2EEDB310" w14:textId="2A258150" w:rsidR="00A53607" w:rsidRPr="002A7DBE" w:rsidRDefault="003C5BE6" w:rsidP="002A7DBE">
            <w:pPr>
              <w:pStyle w:val="ListParagraph"/>
              <w:spacing w:after="0"/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Raymond </w:t>
            </w:r>
            <w:r w:rsidRPr="00B40DCF">
              <w:rPr>
                <w:rFonts w:cstheme="minorHAnsi"/>
              </w:rPr>
              <w:t>welcomed</w:t>
            </w:r>
            <w:r w:rsidR="00963492" w:rsidRPr="00B40DCF">
              <w:rPr>
                <w:rFonts w:cstheme="minorHAnsi"/>
              </w:rPr>
              <w:t xml:space="preserve"> everyone </w:t>
            </w:r>
            <w:r w:rsidR="00A16EDA">
              <w:rPr>
                <w:rFonts w:cstheme="minorHAnsi"/>
              </w:rPr>
              <w:t xml:space="preserve">and </w:t>
            </w:r>
            <w:r w:rsidR="002A7DBE">
              <w:rPr>
                <w:rFonts w:cstheme="minorHAnsi"/>
              </w:rPr>
              <w:t>all introduced themselves.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963" w14:textId="77777777" w:rsidR="00963492" w:rsidRPr="00B40DCF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0CE00113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662" w14:textId="77777777" w:rsidR="00963492" w:rsidRDefault="00963492" w:rsidP="00EC7B8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</w:rPr>
            </w:pPr>
            <w:r w:rsidRPr="00952D9B">
              <w:rPr>
                <w:rFonts w:cstheme="minorHAnsi"/>
                <w:b/>
              </w:rPr>
              <w:t xml:space="preserve">Guest Speaker </w:t>
            </w:r>
          </w:p>
          <w:p w14:paraId="50336368" w14:textId="231A750C" w:rsidR="00ED3AA1" w:rsidRDefault="003861BB" w:rsidP="008A1AAD">
            <w:pPr>
              <w:pStyle w:val="ListParagraph"/>
              <w:spacing w:after="0"/>
              <w:ind w:left="567"/>
            </w:pPr>
            <w:r>
              <w:t xml:space="preserve">The guest speaker was </w:t>
            </w:r>
            <w:r w:rsidR="004949C0">
              <w:t>Cllr. Kirsteen Sullivan, Deputy Leader of West Lothian Council and Executive Member for the Voluntary Sector</w:t>
            </w:r>
            <w:r w:rsidR="0060226E">
              <w:t xml:space="preserve">. </w:t>
            </w:r>
          </w:p>
          <w:p w14:paraId="7DF84F4B" w14:textId="77777777" w:rsidR="0060226E" w:rsidRDefault="0060226E" w:rsidP="008A1AAD">
            <w:pPr>
              <w:pStyle w:val="ListParagraph"/>
              <w:spacing w:after="0"/>
              <w:ind w:left="567"/>
            </w:pPr>
          </w:p>
          <w:p w14:paraId="739365B9" w14:textId="6B34F85B" w:rsidR="004949C0" w:rsidRDefault="00957511" w:rsidP="008A1AAD">
            <w:pPr>
              <w:pStyle w:val="ListParagraph"/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Kirsteen gave an update on herself and </w:t>
            </w:r>
            <w:r w:rsidR="00F91945">
              <w:rPr>
                <w:rFonts w:cstheme="minorHAnsi"/>
                <w:bCs/>
              </w:rPr>
              <w:t>her</w:t>
            </w:r>
            <w:r>
              <w:rPr>
                <w:rFonts w:cstheme="minorHAnsi"/>
                <w:bCs/>
              </w:rPr>
              <w:t xml:space="preserve"> roles </w:t>
            </w:r>
            <w:r w:rsidR="0060226E">
              <w:rPr>
                <w:rFonts w:cstheme="minorHAnsi"/>
                <w:bCs/>
              </w:rPr>
              <w:t xml:space="preserve">including </w:t>
            </w:r>
          </w:p>
          <w:p w14:paraId="17F5A45F" w14:textId="54D558D7" w:rsidR="00713908" w:rsidRDefault="00957511" w:rsidP="00840A1D">
            <w:pPr>
              <w:pStyle w:val="ListParagraph"/>
              <w:numPr>
                <w:ilvl w:val="0"/>
                <w:numId w:val="14"/>
              </w:numPr>
              <w:spacing w:after="0"/>
              <w:ind w:left="567"/>
              <w:rPr>
                <w:rFonts w:cstheme="minorHAnsi"/>
                <w:bCs/>
              </w:rPr>
            </w:pPr>
            <w:r w:rsidRPr="0060226E">
              <w:rPr>
                <w:rFonts w:cstheme="minorHAnsi"/>
                <w:bCs/>
              </w:rPr>
              <w:t>C</w:t>
            </w:r>
            <w:r w:rsidR="003E5254">
              <w:rPr>
                <w:rFonts w:cstheme="minorHAnsi"/>
                <w:bCs/>
              </w:rPr>
              <w:t xml:space="preserve">ouncillor for </w:t>
            </w:r>
            <w:r w:rsidR="009774B3" w:rsidRPr="0060226E">
              <w:rPr>
                <w:rFonts w:cstheme="minorHAnsi"/>
                <w:bCs/>
              </w:rPr>
              <w:t>Whitburn</w:t>
            </w:r>
            <w:r w:rsidRPr="0060226E">
              <w:rPr>
                <w:rFonts w:cstheme="minorHAnsi"/>
                <w:bCs/>
              </w:rPr>
              <w:t xml:space="preserve"> and </w:t>
            </w:r>
            <w:r w:rsidR="009774B3" w:rsidRPr="0060226E">
              <w:rPr>
                <w:rFonts w:cstheme="minorHAnsi"/>
                <w:bCs/>
              </w:rPr>
              <w:t>Blackburn</w:t>
            </w:r>
            <w:r w:rsidRPr="0060226E">
              <w:rPr>
                <w:rFonts w:cstheme="minorHAnsi"/>
                <w:bCs/>
              </w:rPr>
              <w:t xml:space="preserve">. </w:t>
            </w:r>
          </w:p>
          <w:p w14:paraId="772ED0BC" w14:textId="77777777" w:rsidR="00FA0700" w:rsidRDefault="00787E46" w:rsidP="00A50F80">
            <w:pPr>
              <w:pStyle w:val="ListParagraph"/>
              <w:numPr>
                <w:ilvl w:val="0"/>
                <w:numId w:val="14"/>
              </w:numPr>
              <w:spacing w:after="0"/>
              <w:ind w:left="567"/>
              <w:rPr>
                <w:rFonts w:cstheme="minorHAnsi"/>
                <w:bCs/>
              </w:rPr>
            </w:pPr>
            <w:r w:rsidRPr="00787E46">
              <w:rPr>
                <w:rFonts w:cstheme="minorHAnsi"/>
                <w:bCs/>
              </w:rPr>
              <w:t>C</w:t>
            </w:r>
            <w:r w:rsidR="00957511" w:rsidRPr="00787E46">
              <w:rPr>
                <w:rFonts w:cstheme="minorHAnsi"/>
                <w:bCs/>
              </w:rPr>
              <w:t xml:space="preserve">hair </w:t>
            </w:r>
            <w:r w:rsidRPr="00787E46">
              <w:rPr>
                <w:rFonts w:cstheme="minorHAnsi"/>
                <w:bCs/>
              </w:rPr>
              <w:t xml:space="preserve">of the </w:t>
            </w:r>
            <w:r w:rsidR="00957511" w:rsidRPr="00787E46">
              <w:rPr>
                <w:rFonts w:cstheme="minorHAnsi"/>
                <w:bCs/>
              </w:rPr>
              <w:t xml:space="preserve">community planning partnership board. </w:t>
            </w:r>
          </w:p>
          <w:p w14:paraId="4F7B06C2" w14:textId="57E66047" w:rsidR="00957511" w:rsidRDefault="00FA0700" w:rsidP="00A50F80">
            <w:pPr>
              <w:pStyle w:val="ListParagraph"/>
              <w:numPr>
                <w:ilvl w:val="0"/>
                <w:numId w:val="14"/>
              </w:numPr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Executive Councillor for the E</w:t>
            </w:r>
            <w:r w:rsidR="006C2AC4" w:rsidRPr="00787E46">
              <w:rPr>
                <w:rFonts w:cstheme="minorHAnsi"/>
                <w:bCs/>
              </w:rPr>
              <w:t>conomy</w:t>
            </w:r>
            <w:r>
              <w:rPr>
                <w:rFonts w:cstheme="minorHAnsi"/>
                <w:bCs/>
              </w:rPr>
              <w:t>, C</w:t>
            </w:r>
            <w:r w:rsidR="006C2AC4" w:rsidRPr="00787E46">
              <w:rPr>
                <w:rFonts w:cstheme="minorHAnsi"/>
                <w:bCs/>
              </w:rPr>
              <w:t>ommunity</w:t>
            </w:r>
            <w:r>
              <w:rPr>
                <w:rFonts w:cstheme="minorHAnsi"/>
                <w:bCs/>
              </w:rPr>
              <w:t>,</w:t>
            </w:r>
            <w:r w:rsidR="006C2AC4" w:rsidRPr="00787E4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E</w:t>
            </w:r>
            <w:r w:rsidR="006C2AC4" w:rsidRPr="00787E46">
              <w:rPr>
                <w:rFonts w:cstheme="minorHAnsi"/>
                <w:bCs/>
              </w:rPr>
              <w:t xml:space="preserve">mpowerment and </w:t>
            </w:r>
            <w:r>
              <w:rPr>
                <w:rFonts w:cstheme="minorHAnsi"/>
                <w:bCs/>
              </w:rPr>
              <w:t>W</w:t>
            </w:r>
            <w:r w:rsidR="006C2AC4" w:rsidRPr="00787E46">
              <w:rPr>
                <w:rFonts w:cstheme="minorHAnsi"/>
                <w:bCs/>
              </w:rPr>
              <w:t xml:space="preserve">ealth </w:t>
            </w:r>
            <w:r>
              <w:rPr>
                <w:rFonts w:cstheme="minorHAnsi"/>
                <w:bCs/>
              </w:rPr>
              <w:t>B</w:t>
            </w:r>
            <w:r w:rsidR="006C2AC4" w:rsidRPr="00787E46">
              <w:rPr>
                <w:rFonts w:cstheme="minorHAnsi"/>
                <w:bCs/>
              </w:rPr>
              <w:t>uilding</w:t>
            </w:r>
            <w:r>
              <w:rPr>
                <w:rFonts w:cstheme="minorHAnsi"/>
                <w:bCs/>
              </w:rPr>
              <w:t xml:space="preserve"> PDSP who are r</w:t>
            </w:r>
            <w:r w:rsidR="006C2AC4" w:rsidRPr="00787E46">
              <w:rPr>
                <w:rFonts w:cstheme="minorHAnsi"/>
                <w:bCs/>
              </w:rPr>
              <w:t>esponsible for looking at developing local community</w:t>
            </w:r>
            <w:r>
              <w:rPr>
                <w:rFonts w:cstheme="minorHAnsi"/>
                <w:bCs/>
              </w:rPr>
              <w:t xml:space="preserve"> and this also covers the </w:t>
            </w:r>
            <w:r w:rsidR="0036573E" w:rsidRPr="00787E46">
              <w:rPr>
                <w:rFonts w:cstheme="minorHAnsi"/>
                <w:bCs/>
              </w:rPr>
              <w:t xml:space="preserve">council work with </w:t>
            </w:r>
            <w:r>
              <w:rPr>
                <w:rFonts w:cstheme="minorHAnsi"/>
                <w:bCs/>
              </w:rPr>
              <w:t xml:space="preserve">the </w:t>
            </w:r>
            <w:r w:rsidR="0036573E" w:rsidRPr="00787E46">
              <w:rPr>
                <w:rFonts w:cstheme="minorHAnsi"/>
                <w:bCs/>
              </w:rPr>
              <w:t xml:space="preserve">third sector. </w:t>
            </w:r>
          </w:p>
          <w:p w14:paraId="42AB4B5B" w14:textId="4C56499A" w:rsidR="0036573E" w:rsidRDefault="0036573E" w:rsidP="00415EB3">
            <w:pPr>
              <w:pStyle w:val="ListParagraph"/>
              <w:numPr>
                <w:ilvl w:val="0"/>
                <w:numId w:val="14"/>
              </w:numPr>
              <w:spacing w:after="0"/>
              <w:ind w:left="567"/>
              <w:rPr>
                <w:rFonts w:cstheme="minorHAnsi"/>
                <w:bCs/>
              </w:rPr>
            </w:pPr>
            <w:r w:rsidRPr="00FA0700">
              <w:rPr>
                <w:rFonts w:cstheme="minorHAnsi"/>
                <w:bCs/>
              </w:rPr>
              <w:t xml:space="preserve">Depute leader of </w:t>
            </w:r>
            <w:r w:rsidR="00FA0700">
              <w:rPr>
                <w:rFonts w:cstheme="minorHAnsi"/>
                <w:bCs/>
              </w:rPr>
              <w:t xml:space="preserve">the </w:t>
            </w:r>
            <w:r w:rsidRPr="00FA0700">
              <w:rPr>
                <w:rFonts w:cstheme="minorHAnsi"/>
                <w:bCs/>
              </w:rPr>
              <w:t xml:space="preserve">council. </w:t>
            </w:r>
          </w:p>
          <w:p w14:paraId="6D52FC70" w14:textId="27988EE8" w:rsidR="0036573E" w:rsidRPr="004C71EB" w:rsidRDefault="004C71EB" w:rsidP="009E493F">
            <w:pPr>
              <w:pStyle w:val="ListParagraph"/>
              <w:numPr>
                <w:ilvl w:val="0"/>
                <w:numId w:val="14"/>
              </w:numPr>
              <w:spacing w:after="0"/>
              <w:ind w:left="567"/>
              <w:rPr>
                <w:rFonts w:cstheme="minorHAnsi"/>
                <w:bCs/>
              </w:rPr>
            </w:pPr>
            <w:r w:rsidRPr="004C71EB">
              <w:rPr>
                <w:rFonts w:cstheme="minorHAnsi"/>
                <w:bCs/>
              </w:rPr>
              <w:t xml:space="preserve">She also holds various </w:t>
            </w:r>
            <w:r w:rsidR="009774B3" w:rsidRPr="004C71EB">
              <w:rPr>
                <w:rFonts w:cstheme="minorHAnsi"/>
                <w:bCs/>
              </w:rPr>
              <w:t>roles</w:t>
            </w:r>
            <w:r w:rsidR="0036573E" w:rsidRPr="004C71EB">
              <w:rPr>
                <w:rFonts w:cstheme="minorHAnsi"/>
                <w:bCs/>
              </w:rPr>
              <w:t xml:space="preserve"> at COSLA </w:t>
            </w:r>
            <w:r>
              <w:rPr>
                <w:rFonts w:cstheme="minorHAnsi"/>
                <w:bCs/>
              </w:rPr>
              <w:t xml:space="preserve">who represent the </w:t>
            </w:r>
            <w:r w:rsidR="0036573E" w:rsidRPr="004C71EB">
              <w:rPr>
                <w:rFonts w:cstheme="minorHAnsi"/>
                <w:bCs/>
              </w:rPr>
              <w:t xml:space="preserve">32 different </w:t>
            </w:r>
            <w:r>
              <w:rPr>
                <w:rFonts w:cstheme="minorHAnsi"/>
                <w:bCs/>
              </w:rPr>
              <w:t>local authorities</w:t>
            </w:r>
            <w:r w:rsidR="0036573E" w:rsidRPr="004C71EB">
              <w:rPr>
                <w:rFonts w:cstheme="minorHAnsi"/>
                <w:bCs/>
              </w:rPr>
              <w:t xml:space="preserve"> in Scotland. </w:t>
            </w:r>
          </w:p>
          <w:p w14:paraId="7A6185E5" w14:textId="77777777" w:rsidR="0036573E" w:rsidRDefault="0036573E" w:rsidP="008A1AAD">
            <w:pPr>
              <w:pStyle w:val="ListParagraph"/>
              <w:spacing w:after="0"/>
              <w:ind w:left="567"/>
              <w:rPr>
                <w:rFonts w:cstheme="minorHAnsi"/>
                <w:bCs/>
              </w:rPr>
            </w:pPr>
          </w:p>
          <w:p w14:paraId="27550D76" w14:textId="321A8005" w:rsidR="00A00699" w:rsidRDefault="00D0686C" w:rsidP="008A1AAD">
            <w:pPr>
              <w:pStyle w:val="ListParagraph"/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Kirsteen gave an update from </w:t>
            </w:r>
            <w:r w:rsidR="006D5718">
              <w:rPr>
                <w:rFonts w:cstheme="minorHAnsi"/>
                <w:bCs/>
              </w:rPr>
              <w:t>West Lothian Council</w:t>
            </w:r>
          </w:p>
          <w:p w14:paraId="771B0B02" w14:textId="2DFF0BC9" w:rsidR="00D6409B" w:rsidRDefault="001333D7" w:rsidP="00C400FE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 w:rsidRPr="00A00699">
              <w:rPr>
                <w:rFonts w:cstheme="minorHAnsi"/>
                <w:bCs/>
              </w:rPr>
              <w:t xml:space="preserve">Place </w:t>
            </w:r>
            <w:r w:rsidR="00D6409B">
              <w:rPr>
                <w:rFonts w:cstheme="minorHAnsi"/>
                <w:bCs/>
              </w:rPr>
              <w:t>Ba</w:t>
            </w:r>
            <w:r w:rsidRPr="00A00699">
              <w:rPr>
                <w:rFonts w:cstheme="minorHAnsi"/>
                <w:bCs/>
              </w:rPr>
              <w:t xml:space="preserve">sed </w:t>
            </w:r>
            <w:r w:rsidR="00A32075" w:rsidRPr="00A00699">
              <w:rPr>
                <w:rFonts w:cstheme="minorHAnsi"/>
                <w:bCs/>
              </w:rPr>
              <w:t>investment</w:t>
            </w:r>
            <w:r w:rsidR="00D6409B">
              <w:rPr>
                <w:rFonts w:cstheme="minorHAnsi"/>
                <w:bCs/>
              </w:rPr>
              <w:br/>
              <w:t xml:space="preserve">The closing date has now passed for applications to this fund. Kirsteen has visited a number of previous recipients of this fund </w:t>
            </w:r>
            <w:r w:rsidR="00D6409B">
              <w:rPr>
                <w:rFonts w:cstheme="minorHAnsi"/>
                <w:bCs/>
              </w:rPr>
              <w:lastRenderedPageBreak/>
              <w:t xml:space="preserve">and commented on the work being done. </w:t>
            </w:r>
            <w:r w:rsidR="003202C9">
              <w:rPr>
                <w:rFonts w:cstheme="minorHAnsi"/>
                <w:bCs/>
              </w:rPr>
              <w:t>Although t</w:t>
            </w:r>
            <w:r w:rsidR="002A2BFA">
              <w:rPr>
                <w:rFonts w:cstheme="minorHAnsi"/>
                <w:bCs/>
              </w:rPr>
              <w:t xml:space="preserve">he closing date has now passed </w:t>
            </w:r>
            <w:r w:rsidR="00243868">
              <w:rPr>
                <w:rFonts w:cstheme="minorHAnsi"/>
                <w:bCs/>
              </w:rPr>
              <w:t xml:space="preserve">, </w:t>
            </w:r>
            <w:r w:rsidR="002A2BFA">
              <w:rPr>
                <w:rFonts w:cstheme="minorHAnsi"/>
                <w:bCs/>
              </w:rPr>
              <w:t xml:space="preserve">there will be some </w:t>
            </w:r>
            <w:r w:rsidR="00797DC4">
              <w:rPr>
                <w:rFonts w:cstheme="minorHAnsi"/>
                <w:bCs/>
              </w:rPr>
              <w:t xml:space="preserve">further </w:t>
            </w:r>
            <w:r w:rsidR="002A2BFA">
              <w:rPr>
                <w:rFonts w:cstheme="minorHAnsi"/>
                <w:bCs/>
              </w:rPr>
              <w:t>money</w:t>
            </w:r>
            <w:r w:rsidR="00797DC4">
              <w:rPr>
                <w:rFonts w:cstheme="minorHAnsi"/>
                <w:bCs/>
              </w:rPr>
              <w:t xml:space="preserve"> available</w:t>
            </w:r>
            <w:r w:rsidR="002A2BFA">
              <w:rPr>
                <w:rFonts w:cstheme="minorHAnsi"/>
                <w:bCs/>
              </w:rPr>
              <w:t xml:space="preserve"> for</w:t>
            </w:r>
            <w:r w:rsidR="00661305">
              <w:rPr>
                <w:rFonts w:cstheme="minorHAnsi"/>
                <w:bCs/>
              </w:rPr>
              <w:t xml:space="preserve"> smaller</w:t>
            </w:r>
            <w:r w:rsidR="002A2BFA">
              <w:rPr>
                <w:rFonts w:cstheme="minorHAnsi"/>
                <w:bCs/>
              </w:rPr>
              <w:t xml:space="preserve"> </w:t>
            </w:r>
            <w:r w:rsidR="00797DC4">
              <w:rPr>
                <w:rFonts w:cstheme="minorHAnsi"/>
                <w:bCs/>
              </w:rPr>
              <w:t xml:space="preserve">capital projects </w:t>
            </w:r>
            <w:r w:rsidR="00661305">
              <w:rPr>
                <w:rFonts w:cstheme="minorHAnsi"/>
                <w:bCs/>
              </w:rPr>
              <w:t xml:space="preserve">around £5K opening around September. </w:t>
            </w:r>
          </w:p>
          <w:p w14:paraId="7AC38401" w14:textId="0249FE81" w:rsidR="00AB51AD" w:rsidRDefault="00C06736" w:rsidP="00C400FE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Multiyear</w:t>
            </w:r>
            <w:r w:rsidR="00AB51AD">
              <w:rPr>
                <w:rFonts w:cstheme="minorHAnsi"/>
                <w:bCs/>
              </w:rPr>
              <w:t xml:space="preserve"> funding</w:t>
            </w:r>
            <w:r w:rsidR="00661305">
              <w:rPr>
                <w:rFonts w:cstheme="minorHAnsi"/>
                <w:bCs/>
              </w:rPr>
              <w:br/>
            </w:r>
            <w:r w:rsidR="00BB741E">
              <w:rPr>
                <w:rFonts w:cstheme="minorHAnsi"/>
                <w:bCs/>
              </w:rPr>
              <w:t>Kirsteen commented that she was pleased that this was put in place for this year. An opportunity</w:t>
            </w:r>
            <w:r>
              <w:rPr>
                <w:rFonts w:cstheme="minorHAnsi"/>
                <w:bCs/>
              </w:rPr>
              <w:t xml:space="preserve"> was given</w:t>
            </w:r>
            <w:r w:rsidR="00BB741E">
              <w:rPr>
                <w:rFonts w:cstheme="minorHAnsi"/>
                <w:bCs/>
              </w:rPr>
              <w:t xml:space="preserve"> for unsuccessful bids to</w:t>
            </w:r>
            <w:r>
              <w:rPr>
                <w:rFonts w:cstheme="minorHAnsi"/>
                <w:bCs/>
              </w:rPr>
              <w:t xml:space="preserve"> receive </w:t>
            </w:r>
            <w:r w:rsidR="00243868">
              <w:rPr>
                <w:rFonts w:cstheme="minorHAnsi"/>
                <w:bCs/>
              </w:rPr>
              <w:t>feedback,</w:t>
            </w:r>
            <w:r>
              <w:rPr>
                <w:rFonts w:cstheme="minorHAnsi"/>
                <w:bCs/>
              </w:rPr>
              <w:t xml:space="preserve"> and </w:t>
            </w:r>
            <w:r w:rsidR="004A4E9B">
              <w:rPr>
                <w:rFonts w:cstheme="minorHAnsi"/>
                <w:bCs/>
              </w:rPr>
              <w:t xml:space="preserve">this </w:t>
            </w:r>
            <w:r>
              <w:rPr>
                <w:rFonts w:cstheme="minorHAnsi"/>
                <w:bCs/>
              </w:rPr>
              <w:t xml:space="preserve">was well received. </w:t>
            </w:r>
            <w:r w:rsidR="00BB741E">
              <w:rPr>
                <w:rFonts w:cstheme="minorHAnsi"/>
                <w:bCs/>
              </w:rPr>
              <w:t xml:space="preserve"> </w:t>
            </w:r>
            <w:r w:rsidR="00AB51AD">
              <w:rPr>
                <w:rFonts w:cstheme="minorHAnsi"/>
                <w:bCs/>
              </w:rPr>
              <w:t xml:space="preserve"> </w:t>
            </w:r>
          </w:p>
          <w:p w14:paraId="0ED4341C" w14:textId="2A85DD25" w:rsidR="00E337B5" w:rsidRDefault="00E337B5" w:rsidP="00C400FE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Community wealth building</w:t>
            </w:r>
            <w:r w:rsidR="004A4E9B">
              <w:rPr>
                <w:rFonts w:cstheme="minorHAnsi"/>
                <w:bCs/>
              </w:rPr>
              <w:br/>
              <w:t xml:space="preserve">Kirsteen is </w:t>
            </w:r>
            <w:r>
              <w:rPr>
                <w:rFonts w:cstheme="minorHAnsi"/>
                <w:bCs/>
              </w:rPr>
              <w:t xml:space="preserve">keen for the sector to be involved. </w:t>
            </w:r>
            <w:r w:rsidR="00C6438F">
              <w:rPr>
                <w:rFonts w:cstheme="minorHAnsi"/>
                <w:bCs/>
              </w:rPr>
              <w:t xml:space="preserve">Meetings are ongoing and </w:t>
            </w:r>
            <w:r w:rsidR="003202C9">
              <w:rPr>
                <w:rFonts w:cstheme="minorHAnsi"/>
                <w:bCs/>
              </w:rPr>
              <w:t xml:space="preserve">they </w:t>
            </w:r>
            <w:r w:rsidR="00C6438F">
              <w:rPr>
                <w:rFonts w:cstheme="minorHAnsi"/>
                <w:bCs/>
              </w:rPr>
              <w:t xml:space="preserve">are looking for </w:t>
            </w:r>
            <w:r w:rsidR="00375F59">
              <w:rPr>
                <w:rFonts w:cstheme="minorHAnsi"/>
                <w:bCs/>
              </w:rPr>
              <w:t xml:space="preserve">people to join </w:t>
            </w:r>
            <w:r w:rsidR="00C6438F">
              <w:rPr>
                <w:rFonts w:cstheme="minorHAnsi"/>
                <w:bCs/>
              </w:rPr>
              <w:t xml:space="preserve">the </w:t>
            </w:r>
            <w:r w:rsidR="002245FE">
              <w:rPr>
                <w:rFonts w:cstheme="minorHAnsi"/>
                <w:bCs/>
              </w:rPr>
              <w:t>citizens</w:t>
            </w:r>
            <w:r w:rsidR="00375F59">
              <w:rPr>
                <w:rFonts w:cstheme="minorHAnsi"/>
                <w:bCs/>
              </w:rPr>
              <w:t xml:space="preserve"> panel to give their input. </w:t>
            </w:r>
          </w:p>
          <w:p w14:paraId="3ECAF52D" w14:textId="33E9BC7C" w:rsidR="00C258B5" w:rsidRDefault="00C6438F" w:rsidP="00C400FE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Training </w:t>
            </w:r>
            <w:r>
              <w:rPr>
                <w:rFonts w:cstheme="minorHAnsi"/>
                <w:bCs/>
              </w:rPr>
              <w:br/>
              <w:t xml:space="preserve">Some training will be made available to organisations to help with better engagement with customers. </w:t>
            </w:r>
          </w:p>
          <w:p w14:paraId="498E12CD" w14:textId="6C819181" w:rsidR="00652168" w:rsidRDefault="007A052C" w:rsidP="00C400FE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Annual report </w:t>
            </w:r>
            <w:r w:rsidR="00652168">
              <w:rPr>
                <w:rFonts w:cstheme="minorHAnsi"/>
                <w:bCs/>
              </w:rPr>
              <w:br/>
              <w:t>This is produced jointly with The Gateway and West Lothian Council</w:t>
            </w:r>
            <w:r w:rsidR="003202C9">
              <w:rPr>
                <w:rFonts w:cstheme="minorHAnsi"/>
                <w:bCs/>
              </w:rPr>
              <w:t>,</w:t>
            </w:r>
            <w:r w:rsidR="00652168">
              <w:rPr>
                <w:rFonts w:cstheme="minorHAnsi"/>
                <w:bCs/>
              </w:rPr>
              <w:t xml:space="preserve"> The most recent report was well received </w:t>
            </w:r>
            <w:r w:rsidR="00D84EBB">
              <w:rPr>
                <w:rFonts w:cstheme="minorHAnsi"/>
                <w:bCs/>
              </w:rPr>
              <w:t xml:space="preserve">by the elected members </w:t>
            </w:r>
            <w:r w:rsidR="00652168">
              <w:rPr>
                <w:rFonts w:cstheme="minorHAnsi"/>
                <w:bCs/>
              </w:rPr>
              <w:t xml:space="preserve">and </w:t>
            </w:r>
            <w:r w:rsidR="00D96E84">
              <w:rPr>
                <w:rFonts w:cstheme="minorHAnsi"/>
                <w:bCs/>
              </w:rPr>
              <w:t xml:space="preserve">the case studies spotlighted some of the organisations and the impact of the third sector. Kirsteen commented that she would like to see the </w:t>
            </w:r>
            <w:r w:rsidR="00BE1DD3">
              <w:rPr>
                <w:rFonts w:cstheme="minorHAnsi"/>
                <w:bCs/>
              </w:rPr>
              <w:t xml:space="preserve">report as an asset for all to use and would welcome feedback from anyone on how this could be adapted to achieve this. </w:t>
            </w:r>
          </w:p>
          <w:p w14:paraId="55805151" w14:textId="49072368" w:rsidR="00A308AA" w:rsidRDefault="009774B3" w:rsidP="00251646">
            <w:pPr>
              <w:pStyle w:val="ListParagraph"/>
              <w:numPr>
                <w:ilvl w:val="0"/>
                <w:numId w:val="8"/>
              </w:numPr>
              <w:spacing w:after="0"/>
              <w:ind w:left="567"/>
              <w:rPr>
                <w:rFonts w:cstheme="minorHAnsi"/>
                <w:bCs/>
              </w:rPr>
            </w:pPr>
            <w:r w:rsidRPr="009107F0">
              <w:rPr>
                <w:rFonts w:cstheme="minorHAnsi"/>
                <w:bCs/>
              </w:rPr>
              <w:t>Crowdfunder website</w:t>
            </w:r>
            <w:r w:rsidR="00BE1DD3" w:rsidRPr="009107F0">
              <w:rPr>
                <w:rFonts w:cstheme="minorHAnsi"/>
                <w:bCs/>
              </w:rPr>
              <w:br/>
            </w:r>
            <w:r w:rsidRPr="009107F0">
              <w:rPr>
                <w:rFonts w:cstheme="minorHAnsi"/>
                <w:bCs/>
              </w:rPr>
              <w:t xml:space="preserve">Kirsteen mentioned that the council </w:t>
            </w:r>
            <w:r w:rsidR="00BE1DD3" w:rsidRPr="009107F0">
              <w:rPr>
                <w:rFonts w:cstheme="minorHAnsi"/>
                <w:bCs/>
              </w:rPr>
              <w:t xml:space="preserve">are </w:t>
            </w:r>
            <w:r w:rsidR="003202C9">
              <w:rPr>
                <w:rFonts w:cstheme="minorHAnsi"/>
                <w:bCs/>
              </w:rPr>
              <w:t>considering</w:t>
            </w:r>
            <w:r w:rsidR="00BE1DD3" w:rsidRPr="009107F0">
              <w:rPr>
                <w:rFonts w:cstheme="minorHAnsi"/>
                <w:bCs/>
              </w:rPr>
              <w:t xml:space="preserve"> paying for a </w:t>
            </w:r>
            <w:r w:rsidR="002A2719" w:rsidRPr="009107F0">
              <w:rPr>
                <w:rFonts w:cstheme="minorHAnsi"/>
                <w:bCs/>
              </w:rPr>
              <w:t>Crowdfunder</w:t>
            </w:r>
            <w:r w:rsidR="008B44D1" w:rsidRPr="009107F0">
              <w:rPr>
                <w:rFonts w:cstheme="minorHAnsi"/>
                <w:bCs/>
              </w:rPr>
              <w:t xml:space="preserve"> subscription which could be shared with the third sector allowing them </w:t>
            </w:r>
            <w:r w:rsidR="009107F0" w:rsidRPr="009107F0">
              <w:rPr>
                <w:rFonts w:cstheme="minorHAnsi"/>
                <w:bCs/>
              </w:rPr>
              <w:t xml:space="preserve">access to funding available. </w:t>
            </w:r>
          </w:p>
          <w:p w14:paraId="2AA6041C" w14:textId="77777777" w:rsidR="009107F0" w:rsidRPr="009107F0" w:rsidRDefault="009107F0" w:rsidP="009107F0">
            <w:pPr>
              <w:pStyle w:val="ListParagraph"/>
              <w:spacing w:after="0"/>
              <w:ind w:left="567"/>
              <w:rPr>
                <w:rFonts w:cstheme="minorHAnsi"/>
                <w:bCs/>
              </w:rPr>
            </w:pPr>
          </w:p>
          <w:p w14:paraId="76F790D8" w14:textId="767F8AAC" w:rsidR="00A308AA" w:rsidRDefault="00A308AA" w:rsidP="00A308AA">
            <w:pPr>
              <w:pStyle w:val="ListParagraph"/>
              <w:spacing w:after="0"/>
              <w:ind w:left="56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Questions</w:t>
            </w:r>
            <w:r w:rsidR="009107F0">
              <w:rPr>
                <w:rFonts w:cstheme="minorHAnsi"/>
                <w:bCs/>
              </w:rPr>
              <w:t xml:space="preserve"> Asked</w:t>
            </w:r>
          </w:p>
          <w:p w14:paraId="0895FC6C" w14:textId="332813C5" w:rsidR="00A308AA" w:rsidRDefault="006F5A8F" w:rsidP="00A308A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What is </w:t>
            </w:r>
            <w:r w:rsidR="00ED204D">
              <w:rPr>
                <w:rFonts w:cstheme="minorHAnsi"/>
                <w:bCs/>
              </w:rPr>
              <w:t>the</w:t>
            </w:r>
            <w:r>
              <w:rPr>
                <w:rFonts w:cstheme="minorHAnsi"/>
                <w:bCs/>
              </w:rPr>
              <w:t xml:space="preserve"> council vision to navigate the</w:t>
            </w:r>
            <w:r w:rsidR="00A75F3B">
              <w:rPr>
                <w:rFonts w:cstheme="minorHAnsi"/>
                <w:bCs/>
              </w:rPr>
              <w:t xml:space="preserve"> </w:t>
            </w:r>
            <w:r w:rsidR="002860EA">
              <w:rPr>
                <w:rFonts w:cstheme="minorHAnsi"/>
                <w:bCs/>
              </w:rPr>
              <w:t xml:space="preserve">cuts </w:t>
            </w:r>
            <w:r w:rsidR="00E82BCB">
              <w:rPr>
                <w:rFonts w:cstheme="minorHAnsi"/>
                <w:bCs/>
              </w:rPr>
              <w:t xml:space="preserve">with the </w:t>
            </w:r>
            <w:r w:rsidR="00A75F3B">
              <w:rPr>
                <w:rFonts w:cstheme="minorHAnsi"/>
                <w:bCs/>
              </w:rPr>
              <w:t xml:space="preserve">challenges </w:t>
            </w:r>
            <w:r w:rsidR="00E82BCB">
              <w:rPr>
                <w:rFonts w:cstheme="minorHAnsi"/>
                <w:bCs/>
              </w:rPr>
              <w:t xml:space="preserve">faced </w:t>
            </w:r>
            <w:r w:rsidR="002860EA">
              <w:rPr>
                <w:rFonts w:cstheme="minorHAnsi"/>
                <w:bCs/>
              </w:rPr>
              <w:t xml:space="preserve">by this being the most challenging time for everyone economically and socially? </w:t>
            </w:r>
          </w:p>
          <w:p w14:paraId="28803A84" w14:textId="2B9C1F96" w:rsidR="003A42A3" w:rsidRDefault="003C5AF7" w:rsidP="003C5AF7">
            <w:pPr>
              <w:pStyle w:val="ListParagraph"/>
              <w:spacing w:after="0"/>
              <w:ind w:left="128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Kirsteen answered that the council need to i</w:t>
            </w:r>
            <w:r w:rsidR="006F5A8F">
              <w:rPr>
                <w:rFonts w:cstheme="minorHAnsi"/>
                <w:bCs/>
              </w:rPr>
              <w:t xml:space="preserve">dentify </w:t>
            </w:r>
            <w:r>
              <w:rPr>
                <w:rFonts w:cstheme="minorHAnsi"/>
                <w:bCs/>
              </w:rPr>
              <w:t xml:space="preserve">the </w:t>
            </w:r>
            <w:r w:rsidR="006F5A8F">
              <w:rPr>
                <w:rFonts w:cstheme="minorHAnsi"/>
                <w:bCs/>
              </w:rPr>
              <w:t xml:space="preserve">priorities and work within </w:t>
            </w:r>
            <w:r>
              <w:rPr>
                <w:rFonts w:cstheme="minorHAnsi"/>
                <w:bCs/>
              </w:rPr>
              <w:t xml:space="preserve">their </w:t>
            </w:r>
            <w:r w:rsidR="006F5A8F">
              <w:rPr>
                <w:rFonts w:cstheme="minorHAnsi"/>
                <w:bCs/>
              </w:rPr>
              <w:t>means.</w:t>
            </w:r>
            <w:r w:rsidR="002E1FC0">
              <w:rPr>
                <w:rFonts w:cstheme="minorHAnsi"/>
                <w:bCs/>
              </w:rPr>
              <w:t xml:space="preserve"> They continue to push for fair funds from the Scottish Government</w:t>
            </w:r>
            <w:r w:rsidR="00967E9C">
              <w:rPr>
                <w:rFonts w:cstheme="minorHAnsi"/>
                <w:bCs/>
              </w:rPr>
              <w:t xml:space="preserve"> </w:t>
            </w:r>
            <w:r w:rsidR="00ED204D">
              <w:rPr>
                <w:rFonts w:cstheme="minorHAnsi"/>
                <w:bCs/>
              </w:rPr>
              <w:t>but</w:t>
            </w:r>
            <w:r w:rsidR="00967E9C">
              <w:rPr>
                <w:rFonts w:cstheme="minorHAnsi"/>
                <w:bCs/>
              </w:rPr>
              <w:t xml:space="preserve"> need to ensure funds are directed to statutory services</w:t>
            </w:r>
            <w:r w:rsidR="00B40E98">
              <w:rPr>
                <w:rFonts w:cstheme="minorHAnsi"/>
                <w:bCs/>
              </w:rPr>
              <w:t xml:space="preserve">. </w:t>
            </w:r>
          </w:p>
          <w:p w14:paraId="20B18F92" w14:textId="17A06E03" w:rsidR="00CE2DF5" w:rsidRPr="00373B53" w:rsidRDefault="00D15888" w:rsidP="00373B53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373B53">
              <w:rPr>
                <w:rFonts w:cstheme="minorHAnsi"/>
                <w:bCs/>
              </w:rPr>
              <w:t xml:space="preserve">David asked about </w:t>
            </w:r>
            <w:r w:rsidR="00266871" w:rsidRPr="00373B53">
              <w:rPr>
                <w:rFonts w:cstheme="minorHAnsi"/>
                <w:bCs/>
              </w:rPr>
              <w:t>how to best join up services and advised that FEDCAP are working on scoping services</w:t>
            </w:r>
            <w:r w:rsidR="00C40FCE">
              <w:rPr>
                <w:rFonts w:cstheme="minorHAnsi"/>
                <w:bCs/>
              </w:rPr>
              <w:t xml:space="preserve"> to tackle this</w:t>
            </w:r>
            <w:r w:rsidR="00763243" w:rsidRPr="00373B53">
              <w:rPr>
                <w:rFonts w:cstheme="minorHAnsi"/>
                <w:bCs/>
              </w:rPr>
              <w:t xml:space="preserve">. There was a discussion around </w:t>
            </w:r>
            <w:r w:rsidR="00E06E4F" w:rsidRPr="00373B53">
              <w:rPr>
                <w:rFonts w:cstheme="minorHAnsi"/>
                <w:bCs/>
              </w:rPr>
              <w:t>joining up support for individuals within services being provided to them</w:t>
            </w:r>
            <w:r w:rsidR="00A274E0">
              <w:rPr>
                <w:rFonts w:cstheme="minorHAnsi"/>
                <w:bCs/>
              </w:rPr>
              <w:t>,</w:t>
            </w:r>
            <w:r w:rsidR="00FE37BF" w:rsidRPr="00373B53">
              <w:rPr>
                <w:rFonts w:cstheme="minorHAnsi"/>
                <w:bCs/>
              </w:rPr>
              <w:t xml:space="preserve"> and providing services for more diverse groups. </w:t>
            </w:r>
          </w:p>
          <w:p w14:paraId="58BFD135" w14:textId="77777777" w:rsidR="00751E01" w:rsidRPr="00373B53" w:rsidRDefault="00FE37BF" w:rsidP="00751E01">
            <w:pPr>
              <w:pStyle w:val="ListParagraph"/>
              <w:spacing w:after="0"/>
              <w:ind w:left="1287"/>
              <w:rPr>
                <w:rFonts w:cstheme="minorHAnsi"/>
                <w:bCs/>
              </w:rPr>
            </w:pPr>
            <w:r w:rsidRPr="00373B53">
              <w:rPr>
                <w:rFonts w:cstheme="minorHAnsi"/>
                <w:bCs/>
              </w:rPr>
              <w:t>Kirsteen advised the council provide employability courses aimed at supporting harder to reach groups</w:t>
            </w:r>
            <w:r w:rsidR="00635023" w:rsidRPr="00373B53">
              <w:rPr>
                <w:rFonts w:cstheme="minorHAnsi"/>
                <w:bCs/>
              </w:rPr>
              <w:t xml:space="preserve"> to help them into training and employment. </w:t>
            </w:r>
          </w:p>
          <w:p w14:paraId="4771688A" w14:textId="77777777" w:rsidR="004B6C44" w:rsidRDefault="00EE2789" w:rsidP="00CD39F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4B6C44">
              <w:rPr>
                <w:rFonts w:cstheme="minorHAnsi"/>
                <w:bCs/>
              </w:rPr>
              <w:t xml:space="preserve">Kirsteen was asked how she felt the PDSP including </w:t>
            </w:r>
            <w:r w:rsidR="00A11BCA" w:rsidRPr="004B6C44">
              <w:rPr>
                <w:rFonts w:cstheme="minorHAnsi"/>
                <w:bCs/>
              </w:rPr>
              <w:t xml:space="preserve">voluntary organisations was working as part of a broader remit since the changes? </w:t>
            </w:r>
          </w:p>
          <w:p w14:paraId="2AC47569" w14:textId="019582FD" w:rsidR="004B6C44" w:rsidRDefault="004B6C44" w:rsidP="00373B53">
            <w:pPr>
              <w:pStyle w:val="ListParagraph"/>
              <w:spacing w:after="0"/>
              <w:ind w:left="12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Kirsteen asked how the forum members felt it was working and all agreed that it was working well. </w:t>
            </w:r>
          </w:p>
          <w:p w14:paraId="7D050933" w14:textId="0318C572" w:rsidR="007827F0" w:rsidRDefault="004B6C44" w:rsidP="00373B53">
            <w:pPr>
              <w:pStyle w:val="ListParagraph"/>
              <w:spacing w:after="0"/>
              <w:ind w:left="12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She mentioned that she fee</w:t>
            </w:r>
            <w:r w:rsidR="00860F2C">
              <w:rPr>
                <w:rFonts w:cstheme="minorHAnsi"/>
                <w:bCs/>
              </w:rPr>
              <w:t xml:space="preserve">ls there is a broader view with the third sector engaging with more areas of the council’s work </w:t>
            </w:r>
            <w:r w:rsidR="007827F0">
              <w:rPr>
                <w:rFonts w:cstheme="minorHAnsi"/>
                <w:bCs/>
              </w:rPr>
              <w:t xml:space="preserve">and are now able to have a greater influence. Alan voiced his agreement with this and noted it was a positive step.  </w:t>
            </w:r>
          </w:p>
          <w:p w14:paraId="4EBEDAE8" w14:textId="6E8130C6" w:rsidR="004560D1" w:rsidRDefault="007827F0" w:rsidP="004560D1">
            <w:pPr>
              <w:pStyle w:val="ListParagraph"/>
              <w:spacing w:after="0"/>
              <w:ind w:left="129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Alan also thanked the </w:t>
            </w:r>
            <w:r w:rsidR="00777D6A">
              <w:rPr>
                <w:rFonts w:cstheme="minorHAnsi"/>
                <w:bCs/>
              </w:rPr>
              <w:t>individuals who had volunteered to be the representatives on the other PDSP meetings</w:t>
            </w:r>
            <w:r w:rsidR="002F66D8">
              <w:rPr>
                <w:rFonts w:cstheme="minorHAnsi"/>
                <w:bCs/>
              </w:rPr>
              <w:t xml:space="preserve">. </w:t>
            </w:r>
          </w:p>
          <w:p w14:paraId="2A475D61" w14:textId="77777777" w:rsidR="004949C0" w:rsidRDefault="005C4BDC" w:rsidP="002F66D8">
            <w:pPr>
              <w:spacing w:after="0"/>
              <w:rPr>
                <w:rFonts w:cstheme="minorHAnsi"/>
                <w:bCs/>
              </w:rPr>
            </w:pPr>
            <w:r w:rsidRPr="002F66D8">
              <w:rPr>
                <w:rFonts w:cstheme="minorHAnsi"/>
                <w:bCs/>
                <w:sz w:val="22"/>
                <w:szCs w:val="22"/>
              </w:rPr>
              <w:t xml:space="preserve">Raymond </w:t>
            </w:r>
            <w:r w:rsidR="004560D1">
              <w:rPr>
                <w:rFonts w:cstheme="minorHAnsi"/>
                <w:bCs/>
                <w:sz w:val="22"/>
                <w:szCs w:val="22"/>
              </w:rPr>
              <w:t>thanked</w:t>
            </w:r>
            <w:r w:rsidRPr="002F66D8">
              <w:rPr>
                <w:rFonts w:cstheme="minorHAnsi"/>
                <w:bCs/>
                <w:sz w:val="22"/>
                <w:szCs w:val="22"/>
              </w:rPr>
              <w:t xml:space="preserve"> Kirsteen</w:t>
            </w:r>
            <w:r w:rsidR="002F66D8" w:rsidRPr="002F66D8">
              <w:rPr>
                <w:rFonts w:cstheme="minorHAnsi"/>
                <w:bCs/>
                <w:sz w:val="22"/>
                <w:szCs w:val="22"/>
              </w:rPr>
              <w:t xml:space="preserve"> who said she was always happy to come out to meet individual organisations</w:t>
            </w:r>
            <w:r w:rsidRPr="002F66D8">
              <w:rPr>
                <w:rFonts w:cstheme="minorHAnsi"/>
                <w:bCs/>
              </w:rPr>
              <w:t xml:space="preserve">. </w:t>
            </w:r>
          </w:p>
          <w:p w14:paraId="2A32199B" w14:textId="6C6C70B5" w:rsidR="004560D1" w:rsidRPr="002F66D8" w:rsidRDefault="004560D1" w:rsidP="002F66D8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E2C" w14:textId="4995440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189D117E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09F" w14:textId="77777777" w:rsidR="00963492" w:rsidRDefault="00963492" w:rsidP="00B72BA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B72BAC">
              <w:rPr>
                <w:rFonts w:cstheme="minorHAnsi"/>
                <w:b/>
                <w:bCs/>
              </w:rPr>
              <w:lastRenderedPageBreak/>
              <w:t>Previous minutes &amp; matters arising</w:t>
            </w:r>
          </w:p>
          <w:p w14:paraId="1A8C0615" w14:textId="2B01B1CC" w:rsidR="000F22CA" w:rsidRPr="00832192" w:rsidRDefault="00B16F0C" w:rsidP="0083219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832192">
              <w:rPr>
                <w:rFonts w:cstheme="minorHAnsi"/>
                <w:sz w:val="22"/>
                <w:szCs w:val="22"/>
              </w:rPr>
              <w:t xml:space="preserve">It was unclear </w:t>
            </w:r>
            <w:r w:rsidR="002B1CCC" w:rsidRPr="00832192">
              <w:rPr>
                <w:rFonts w:cstheme="minorHAnsi"/>
                <w:sz w:val="22"/>
                <w:szCs w:val="22"/>
              </w:rPr>
              <w:t xml:space="preserve">if </w:t>
            </w:r>
            <w:r w:rsidR="002345EC" w:rsidRPr="00832192">
              <w:rPr>
                <w:rFonts w:cstheme="minorHAnsi"/>
                <w:sz w:val="22"/>
                <w:szCs w:val="22"/>
              </w:rPr>
              <w:t xml:space="preserve">Collete and Jay </w:t>
            </w:r>
            <w:r w:rsidR="002B1CCC" w:rsidRPr="00832192">
              <w:rPr>
                <w:rFonts w:cstheme="minorHAnsi"/>
                <w:sz w:val="22"/>
                <w:szCs w:val="22"/>
              </w:rPr>
              <w:t xml:space="preserve">have contacted Alison about </w:t>
            </w:r>
            <w:r w:rsidR="004959CC" w:rsidRPr="00832192">
              <w:rPr>
                <w:rFonts w:cstheme="minorHAnsi"/>
                <w:sz w:val="22"/>
                <w:szCs w:val="22"/>
              </w:rPr>
              <w:t xml:space="preserve">joining the working group. To be kept on as outstanding meanwhile. </w:t>
            </w:r>
          </w:p>
          <w:p w14:paraId="1B69F3C4" w14:textId="77777777" w:rsidR="005E6C4A" w:rsidRDefault="00FD48B5" w:rsidP="00832192">
            <w:pPr>
              <w:spacing w:after="0"/>
              <w:rPr>
                <w:rFonts w:cstheme="minorHAnsi"/>
                <w:sz w:val="22"/>
                <w:szCs w:val="22"/>
              </w:rPr>
            </w:pPr>
            <w:r w:rsidRPr="00832192">
              <w:rPr>
                <w:rFonts w:cstheme="minorHAnsi"/>
                <w:sz w:val="22"/>
                <w:szCs w:val="22"/>
              </w:rPr>
              <w:t xml:space="preserve">All other action points were </w:t>
            </w:r>
            <w:r w:rsidR="006D0E98" w:rsidRPr="00832192">
              <w:rPr>
                <w:rFonts w:cstheme="minorHAnsi"/>
                <w:sz w:val="22"/>
                <w:szCs w:val="22"/>
              </w:rPr>
              <w:t>complete,</w:t>
            </w:r>
            <w:r w:rsidRPr="00832192">
              <w:rPr>
                <w:rFonts w:cstheme="minorHAnsi"/>
                <w:sz w:val="22"/>
                <w:szCs w:val="22"/>
              </w:rPr>
              <w:t xml:space="preserve"> and </w:t>
            </w:r>
            <w:r w:rsidR="00740899" w:rsidRPr="00832192">
              <w:rPr>
                <w:rFonts w:cstheme="minorHAnsi"/>
                <w:sz w:val="22"/>
                <w:szCs w:val="22"/>
              </w:rPr>
              <w:t>the minutes</w:t>
            </w:r>
            <w:r w:rsidR="000D641C" w:rsidRPr="00832192">
              <w:rPr>
                <w:rFonts w:cstheme="minorHAnsi"/>
                <w:sz w:val="22"/>
                <w:szCs w:val="22"/>
              </w:rPr>
              <w:t xml:space="preserve"> approved</w:t>
            </w:r>
            <w:r w:rsidR="00832192" w:rsidRPr="00832192">
              <w:rPr>
                <w:rFonts w:cstheme="minorHAnsi"/>
                <w:sz w:val="22"/>
                <w:szCs w:val="22"/>
              </w:rPr>
              <w:t>.</w:t>
            </w:r>
            <w:r w:rsidR="00832192">
              <w:rPr>
                <w:rFonts w:cstheme="minorHAnsi"/>
                <w:sz w:val="22"/>
                <w:szCs w:val="22"/>
              </w:rPr>
              <w:t xml:space="preserve"> </w:t>
            </w:r>
            <w:r w:rsidR="000D641C" w:rsidRPr="000D641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91AB581" w14:textId="5795E044" w:rsidR="00832192" w:rsidRPr="006967EE" w:rsidRDefault="00832192" w:rsidP="00832192">
            <w:pPr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802" w14:textId="77777777" w:rsidR="00BC675C" w:rsidRDefault="00BC675C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0B1DAF2" w14:textId="193BA4D5" w:rsidR="00BC675C" w:rsidRPr="00B40DCF" w:rsidRDefault="00BC675C" w:rsidP="00832192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163DDFC0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E4F" w14:textId="355BCDA3" w:rsidR="00963492" w:rsidRDefault="001265C4" w:rsidP="00FF471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Council Engagement Updates</w:t>
            </w:r>
          </w:p>
          <w:p w14:paraId="56244430" w14:textId="77777777" w:rsidR="007558B4" w:rsidRDefault="00652B39" w:rsidP="00C75D7D">
            <w:pPr>
              <w:pStyle w:val="ListParagraph"/>
              <w:spacing w:after="0"/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="007558B4">
              <w:rPr>
                <w:rFonts w:cstheme="minorHAnsi"/>
              </w:rPr>
              <w:t xml:space="preserve">working group has been set up for the third sector and council to meet regularly to discuss any issues relevant to the sector. </w:t>
            </w:r>
          </w:p>
          <w:p w14:paraId="25F81E34" w14:textId="5C8B558A" w:rsidR="00B70E42" w:rsidRDefault="00B70E42" w:rsidP="00C75D7D">
            <w:pPr>
              <w:pStyle w:val="ListParagraph"/>
              <w:spacing w:after="0"/>
              <w:ind w:left="567"/>
              <w:rPr>
                <w:rFonts w:cstheme="minorHAnsi"/>
              </w:rPr>
            </w:pPr>
            <w:r>
              <w:rPr>
                <w:rFonts w:cstheme="minorHAnsi"/>
              </w:rPr>
              <w:t>Alan gave an update on what had been being discussed</w:t>
            </w:r>
            <w:r w:rsidR="006756EA">
              <w:rPr>
                <w:rFonts w:cstheme="minorHAnsi"/>
              </w:rPr>
              <w:t xml:space="preserve">; </w:t>
            </w:r>
          </w:p>
          <w:p w14:paraId="6634403A" w14:textId="2340896C" w:rsidR="006756EA" w:rsidRDefault="006756EA" w:rsidP="006756E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crowdfunding initiative which Kirsteen referred to in her presentation. </w:t>
            </w:r>
          </w:p>
          <w:p w14:paraId="496A12A0" w14:textId="1A437C69" w:rsidR="006756EA" w:rsidRDefault="006756EA" w:rsidP="006756E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Alan discussed further that there is an opportunity to further enhance the annual report</w:t>
            </w:r>
            <w:r w:rsidR="001F4247">
              <w:rPr>
                <w:rFonts w:cstheme="minorHAnsi"/>
              </w:rPr>
              <w:t xml:space="preserve"> making it more strategic in its presentation. </w:t>
            </w:r>
            <w:r w:rsidR="0066483E">
              <w:rPr>
                <w:rFonts w:cstheme="minorHAnsi"/>
              </w:rPr>
              <w:t>Illustrating how the sector connects strategically to other</w:t>
            </w:r>
            <w:r w:rsidR="00A10AB3">
              <w:rPr>
                <w:rFonts w:cstheme="minorHAnsi"/>
              </w:rPr>
              <w:t xml:space="preserve">s in West Lothian and the contribution made from the sector. </w:t>
            </w:r>
            <w:r w:rsidR="001F3FD8">
              <w:rPr>
                <w:rFonts w:cstheme="minorHAnsi"/>
              </w:rPr>
              <w:t xml:space="preserve">All </w:t>
            </w:r>
            <w:r w:rsidR="00692FCB">
              <w:rPr>
                <w:rFonts w:cstheme="minorHAnsi"/>
              </w:rPr>
              <w:t xml:space="preserve">supported a more strategic and economic focus of the report going forward while still retaining the case studies. </w:t>
            </w:r>
          </w:p>
          <w:p w14:paraId="2BD6DBF5" w14:textId="419A9008" w:rsidR="002068AD" w:rsidRDefault="002068AD" w:rsidP="006756EA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The impacts of the real living wage being a condition of funding</w:t>
            </w:r>
            <w:r w:rsidR="00D06759">
              <w:rPr>
                <w:rFonts w:cstheme="minorHAnsi"/>
              </w:rPr>
              <w:t>. A survey will be sent out regarding thi</w:t>
            </w:r>
            <w:r w:rsidR="001F3FD8">
              <w:rPr>
                <w:rFonts w:cstheme="minorHAnsi"/>
              </w:rPr>
              <w:t xml:space="preserve">s. </w:t>
            </w:r>
          </w:p>
          <w:p w14:paraId="6B05C609" w14:textId="314AE825" w:rsidR="00FA7678" w:rsidRPr="00B37720" w:rsidRDefault="00692FCB" w:rsidP="00692FC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692FCB">
              <w:rPr>
                <w:rFonts w:cstheme="minorHAnsi"/>
              </w:rPr>
              <w:t xml:space="preserve">June mentioned Social Enterprise Action Plan framework research done by Glasgow University and GCVS and will forward this on to be circulated.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B9A" w14:textId="77777777" w:rsidR="00963492" w:rsidRDefault="00963492" w:rsidP="00DF43E8">
            <w:pPr>
              <w:spacing w:after="0"/>
              <w:rPr>
                <w:rFonts w:cstheme="minorHAnsi"/>
              </w:rPr>
            </w:pPr>
          </w:p>
          <w:p w14:paraId="49338EB4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5E915E32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2F7EEAB2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65FEDA1E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66A819C9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3951DCD5" w14:textId="77777777" w:rsidR="00ED204D" w:rsidRDefault="00ED204D" w:rsidP="00DF43E8">
            <w:pPr>
              <w:spacing w:after="0"/>
              <w:rPr>
                <w:rFonts w:cstheme="minorHAnsi"/>
              </w:rPr>
            </w:pPr>
          </w:p>
          <w:p w14:paraId="578B4779" w14:textId="26AEE88E" w:rsidR="00963492" w:rsidRPr="00DF43E8" w:rsidRDefault="00ED204D" w:rsidP="00DF43E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June to forward the </w:t>
            </w:r>
            <w:r w:rsidR="00886B64">
              <w:rPr>
                <w:rFonts w:cstheme="minorHAnsi"/>
              </w:rPr>
              <w:t xml:space="preserve">framework research document. </w:t>
            </w:r>
          </w:p>
        </w:tc>
      </w:tr>
      <w:tr w:rsidR="00963492" w:rsidRPr="003637A5" w14:paraId="0C4F42F2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0C6" w14:textId="3AC2ED32" w:rsidR="00963492" w:rsidRDefault="005C02FB" w:rsidP="00BB42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>
              <w:br w:type="page"/>
            </w:r>
            <w:r w:rsidR="00963492" w:rsidRPr="009E4A54">
              <w:rPr>
                <w:rFonts w:cstheme="minorHAnsi"/>
                <w:b/>
                <w:bCs/>
              </w:rPr>
              <w:t>VSGWL report</w:t>
            </w:r>
          </w:p>
          <w:p w14:paraId="0E8F0203" w14:textId="42F94631" w:rsidR="00C030BD" w:rsidRDefault="0055025E" w:rsidP="00054318">
            <w:pPr>
              <w:pStyle w:val="ListParagraph"/>
              <w:spacing w:after="0"/>
              <w:ind w:left="400"/>
              <w:rPr>
                <w:rFonts w:cstheme="minorHAnsi"/>
              </w:rPr>
            </w:pPr>
            <w:r>
              <w:rPr>
                <w:rFonts w:cstheme="minorHAnsi"/>
              </w:rPr>
              <w:t>Alan</w:t>
            </w:r>
            <w:r w:rsidR="000A7BD7">
              <w:rPr>
                <w:rFonts w:cstheme="minorHAnsi"/>
              </w:rPr>
              <w:t xml:space="preserve"> gave an update for VSGWL</w:t>
            </w:r>
          </w:p>
          <w:p w14:paraId="454C3694" w14:textId="4FC379BF" w:rsidR="0055025E" w:rsidRDefault="0055025E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Fair work agend</w:t>
            </w:r>
            <w:r w:rsidR="00831D42">
              <w:rPr>
                <w:rFonts w:cstheme="minorHAnsi"/>
              </w:rPr>
              <w:t>a</w:t>
            </w:r>
            <w:r w:rsidR="00831D42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Third Sector </w:t>
            </w:r>
            <w:proofErr w:type="spellStart"/>
            <w:r>
              <w:rPr>
                <w:rFonts w:cstheme="minorHAnsi"/>
              </w:rPr>
              <w:t>Interface</w:t>
            </w:r>
            <w:r w:rsidR="00685E2D">
              <w:rPr>
                <w:rFonts w:cstheme="minorHAnsi"/>
              </w:rPr>
              <w:t>’s</w:t>
            </w:r>
            <w:proofErr w:type="spellEnd"/>
            <w:r w:rsidR="00685E2D">
              <w:rPr>
                <w:rFonts w:cstheme="minorHAnsi"/>
              </w:rPr>
              <w:t xml:space="preserve"> have raised concerns about the l</w:t>
            </w:r>
            <w:r>
              <w:rPr>
                <w:rFonts w:cstheme="minorHAnsi"/>
              </w:rPr>
              <w:t>ack of awareness</w:t>
            </w:r>
            <w:r w:rsidR="00685E2D">
              <w:rPr>
                <w:rFonts w:cstheme="minorHAnsi"/>
              </w:rPr>
              <w:t xml:space="preserve"> in the sector around the fair work agenda</w:t>
            </w:r>
            <w:r>
              <w:rPr>
                <w:rFonts w:cstheme="minorHAnsi"/>
              </w:rPr>
              <w:t xml:space="preserve">. </w:t>
            </w:r>
            <w:r w:rsidR="00F2535D">
              <w:rPr>
                <w:rFonts w:cstheme="minorHAnsi"/>
              </w:rPr>
              <w:t xml:space="preserve">The Third Sector Interface </w:t>
            </w:r>
            <w:r w:rsidR="00831D42">
              <w:rPr>
                <w:rFonts w:cstheme="minorHAnsi"/>
              </w:rPr>
              <w:t>Network</w:t>
            </w:r>
            <w:r>
              <w:rPr>
                <w:rFonts w:cstheme="minorHAnsi"/>
              </w:rPr>
              <w:t xml:space="preserve"> and SCVO are making representations </w:t>
            </w:r>
            <w:r w:rsidR="00F2535D">
              <w:rPr>
                <w:rFonts w:cstheme="minorHAnsi"/>
              </w:rPr>
              <w:t>to the Scottish Government</w:t>
            </w:r>
            <w:r w:rsidR="00886B64">
              <w:rPr>
                <w:rFonts w:cstheme="minorHAnsi"/>
              </w:rPr>
              <w:t xml:space="preserve"> on behalf of the sector</w:t>
            </w:r>
            <w:r w:rsidR="00F2535D">
              <w:rPr>
                <w:rFonts w:cstheme="minorHAnsi"/>
              </w:rPr>
              <w:t xml:space="preserve">. </w:t>
            </w:r>
          </w:p>
          <w:p w14:paraId="1EC40894" w14:textId="656CFEB5" w:rsidR="001569B6" w:rsidRDefault="00F2535D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Community and Mental Health Funding year 3</w:t>
            </w:r>
            <w:r w:rsidR="00831D42">
              <w:rPr>
                <w:rFonts w:cstheme="minorHAnsi"/>
              </w:rPr>
              <w:br/>
            </w:r>
            <w:r w:rsidR="001D2383">
              <w:rPr>
                <w:rFonts w:cstheme="minorHAnsi"/>
              </w:rPr>
              <w:t xml:space="preserve">Third Sector </w:t>
            </w:r>
            <w:proofErr w:type="spellStart"/>
            <w:r w:rsidR="001D2383">
              <w:rPr>
                <w:rFonts w:cstheme="minorHAnsi"/>
              </w:rPr>
              <w:t>Interface’s</w:t>
            </w:r>
            <w:proofErr w:type="spellEnd"/>
            <w:r w:rsidR="001D2383">
              <w:rPr>
                <w:rFonts w:cstheme="minorHAnsi"/>
              </w:rPr>
              <w:t xml:space="preserve"> have not yet received the grant offer letter</w:t>
            </w:r>
            <w:r w:rsidR="00A379AE">
              <w:rPr>
                <w:rFonts w:cstheme="minorHAnsi"/>
              </w:rPr>
              <w:t xml:space="preserve"> which was due in June. Alan highlighted that this funding will be in scope for the real living wage </w:t>
            </w:r>
            <w:r w:rsidR="001569B6">
              <w:rPr>
                <w:rFonts w:cstheme="minorHAnsi"/>
              </w:rPr>
              <w:t xml:space="preserve">under the fair work agenda so organisations will need to be aware of this and it will be a condition of the funding. </w:t>
            </w:r>
            <w:r w:rsidR="00B829C1">
              <w:rPr>
                <w:rFonts w:cstheme="minorHAnsi"/>
              </w:rPr>
              <w:t xml:space="preserve">Due to a drop in the management cost being paid it is likely that there will only be one round of funding in West Lothian this year. </w:t>
            </w:r>
          </w:p>
          <w:p w14:paraId="4F24EA40" w14:textId="21C5891D" w:rsidR="00D421A9" w:rsidRDefault="00D421A9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Staffing</w:t>
            </w:r>
            <w:r>
              <w:rPr>
                <w:rFonts w:cstheme="minorHAnsi"/>
              </w:rPr>
              <w:br/>
              <w:t xml:space="preserve">Ray has returned to work and will continue to be involved with the food network alongside her role as development officer for volunteering and governance. </w:t>
            </w:r>
            <w:r w:rsidR="0068097C">
              <w:rPr>
                <w:rFonts w:cstheme="minorHAnsi"/>
              </w:rPr>
              <w:t xml:space="preserve">The sector support role has been advertised and it is hopeful someone will be in place soon. </w:t>
            </w:r>
          </w:p>
          <w:p w14:paraId="43B4FB37" w14:textId="515D1565" w:rsidR="0049750F" w:rsidRDefault="0049750F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Stuart </w:t>
            </w:r>
            <w:r w:rsidR="00DE4237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working on </w:t>
            </w:r>
            <w:r w:rsidR="00F330BF">
              <w:rPr>
                <w:rFonts w:cstheme="minorHAnsi"/>
              </w:rPr>
              <w:t>improving</w:t>
            </w:r>
            <w:r>
              <w:rPr>
                <w:rFonts w:cstheme="minorHAnsi"/>
              </w:rPr>
              <w:t xml:space="preserve"> </w:t>
            </w:r>
            <w:r w:rsidR="00DE4237">
              <w:rPr>
                <w:rFonts w:cstheme="minorHAnsi"/>
              </w:rPr>
              <w:t>inclusiveness</w:t>
            </w:r>
            <w:r>
              <w:rPr>
                <w:rFonts w:cstheme="minorHAnsi"/>
              </w:rPr>
              <w:t xml:space="preserve"> and accessibility</w:t>
            </w:r>
            <w:r w:rsidR="00DE4237">
              <w:rPr>
                <w:rFonts w:cstheme="minorHAnsi"/>
              </w:rPr>
              <w:t xml:space="preserve">. </w:t>
            </w:r>
            <w:r w:rsidR="000B61F1">
              <w:rPr>
                <w:rFonts w:cstheme="minorHAnsi"/>
              </w:rPr>
              <w:t xml:space="preserve">Ensuring information on funding and groups are available to all including smaller groups. </w:t>
            </w:r>
            <w:r w:rsidR="009B0E12">
              <w:rPr>
                <w:rFonts w:cstheme="minorHAnsi"/>
              </w:rPr>
              <w:t>An a</w:t>
            </w:r>
            <w:r w:rsidR="00B2161C">
              <w:rPr>
                <w:rFonts w:cstheme="minorHAnsi"/>
              </w:rPr>
              <w:t xml:space="preserve">ccessibility tool </w:t>
            </w:r>
            <w:r w:rsidR="00886B64">
              <w:rPr>
                <w:rFonts w:cstheme="minorHAnsi"/>
              </w:rPr>
              <w:t xml:space="preserve">has </w:t>
            </w:r>
            <w:r w:rsidR="00B2161C">
              <w:rPr>
                <w:rFonts w:cstheme="minorHAnsi"/>
              </w:rPr>
              <w:t xml:space="preserve">been added to </w:t>
            </w:r>
            <w:r w:rsidR="009B0E12">
              <w:rPr>
                <w:rFonts w:cstheme="minorHAnsi"/>
              </w:rPr>
              <w:t>the</w:t>
            </w:r>
            <w:r w:rsidR="00B2161C">
              <w:rPr>
                <w:rFonts w:cstheme="minorHAnsi"/>
              </w:rPr>
              <w:t xml:space="preserve"> website. </w:t>
            </w:r>
          </w:p>
          <w:p w14:paraId="416D1229" w14:textId="7332390A" w:rsidR="00131313" w:rsidRDefault="009B0E12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Gateway are holding a meet the funder session with </w:t>
            </w:r>
            <w:r w:rsidR="00131313">
              <w:rPr>
                <w:rFonts w:cstheme="minorHAnsi"/>
              </w:rPr>
              <w:t xml:space="preserve">Corra </w:t>
            </w:r>
            <w:r>
              <w:rPr>
                <w:rFonts w:cstheme="minorHAnsi"/>
              </w:rPr>
              <w:t>o</w:t>
            </w:r>
            <w:r w:rsidR="00131313">
              <w:rPr>
                <w:rFonts w:cstheme="minorHAnsi"/>
              </w:rPr>
              <w:t>n 22</w:t>
            </w:r>
            <w:r>
              <w:rPr>
                <w:rFonts w:cstheme="minorHAnsi"/>
              </w:rPr>
              <w:t>nd</w:t>
            </w:r>
            <w:r w:rsidR="00131313">
              <w:rPr>
                <w:rFonts w:cstheme="minorHAnsi"/>
              </w:rPr>
              <w:t xml:space="preserve"> August. </w:t>
            </w:r>
            <w:r>
              <w:rPr>
                <w:rFonts w:cstheme="minorHAnsi"/>
              </w:rPr>
              <w:t xml:space="preserve">In person places have sold out but there will be an online option for those unable to attend in person. </w:t>
            </w:r>
          </w:p>
          <w:p w14:paraId="2E472D5B" w14:textId="184A8E9A" w:rsidR="00131313" w:rsidRDefault="00ED6779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Discussions</w:t>
            </w:r>
            <w:r w:rsidR="00EA3C44">
              <w:rPr>
                <w:rFonts w:cstheme="minorHAnsi"/>
              </w:rPr>
              <w:t xml:space="preserve"> are being held </w:t>
            </w:r>
            <w:r>
              <w:rPr>
                <w:rFonts w:cstheme="minorHAnsi"/>
              </w:rPr>
              <w:t>looking</w:t>
            </w:r>
            <w:r w:rsidR="00EA3C44">
              <w:rPr>
                <w:rFonts w:cstheme="minorHAnsi"/>
              </w:rPr>
              <w:t xml:space="preserve"> at creating a forum around e</w:t>
            </w:r>
            <w:r w:rsidR="00131313">
              <w:rPr>
                <w:rFonts w:cstheme="minorHAnsi"/>
              </w:rPr>
              <w:t>qualities</w:t>
            </w:r>
            <w:r w:rsidR="00EB6239">
              <w:rPr>
                <w:rFonts w:cstheme="minorHAnsi"/>
              </w:rPr>
              <w:t xml:space="preserve">. Further information will be sent out once this has been progressed further. </w:t>
            </w:r>
          </w:p>
          <w:p w14:paraId="28EB5376" w14:textId="0FD84D92" w:rsidR="00131313" w:rsidRDefault="00EB6239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Gateway have submitted a grant application to </w:t>
            </w:r>
            <w:r w:rsidR="005761A5">
              <w:rPr>
                <w:rFonts w:cstheme="minorHAnsi"/>
              </w:rPr>
              <w:t>help towards the cost of installing solar panels on the</w:t>
            </w:r>
            <w:r w:rsidR="00511B4A">
              <w:rPr>
                <w:rFonts w:cstheme="minorHAnsi"/>
              </w:rPr>
              <w:t xml:space="preserve"> building. </w:t>
            </w:r>
          </w:p>
          <w:p w14:paraId="15170393" w14:textId="316E46C5" w:rsidR="00944C59" w:rsidRDefault="001E4000" w:rsidP="00BD2EAA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will be commencing soon to fix a leak </w:t>
            </w:r>
            <w:r w:rsidR="001D5A3B">
              <w:rPr>
                <w:rFonts w:cstheme="minorHAnsi"/>
              </w:rPr>
              <w:t>in</w:t>
            </w:r>
            <w:r>
              <w:rPr>
                <w:rFonts w:cstheme="minorHAnsi"/>
              </w:rPr>
              <w:t xml:space="preserve"> </w:t>
            </w:r>
            <w:r w:rsidR="00511B4A">
              <w:rPr>
                <w:rFonts w:cstheme="minorHAnsi"/>
              </w:rPr>
              <w:t>the back office</w:t>
            </w:r>
            <w:r>
              <w:rPr>
                <w:rFonts w:cstheme="minorHAnsi"/>
              </w:rPr>
              <w:t xml:space="preserve">. The room will be out of use while the building work is being done. </w:t>
            </w:r>
          </w:p>
          <w:p w14:paraId="7DB52DBF" w14:textId="3B8444CD" w:rsidR="00B306C6" w:rsidRPr="005266F5" w:rsidRDefault="008A04D7" w:rsidP="007A011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5266F5">
              <w:rPr>
                <w:rFonts w:cstheme="minorHAnsi"/>
              </w:rPr>
              <w:t>Alan is in o</w:t>
            </w:r>
            <w:r w:rsidR="00E52A49" w:rsidRPr="005266F5">
              <w:rPr>
                <w:rFonts w:cstheme="minorHAnsi"/>
              </w:rPr>
              <w:t>ngoing discussion</w:t>
            </w:r>
            <w:r w:rsidRPr="005266F5">
              <w:rPr>
                <w:rFonts w:cstheme="minorHAnsi"/>
              </w:rPr>
              <w:t>s</w:t>
            </w:r>
            <w:r w:rsidR="00E52A49" w:rsidRPr="005266F5">
              <w:rPr>
                <w:rFonts w:cstheme="minorHAnsi"/>
              </w:rPr>
              <w:t xml:space="preserve"> re</w:t>
            </w:r>
            <w:r w:rsidRPr="005266F5">
              <w:rPr>
                <w:rFonts w:cstheme="minorHAnsi"/>
              </w:rPr>
              <w:t>garding</w:t>
            </w:r>
            <w:r w:rsidR="00E52A49" w:rsidRPr="005266F5">
              <w:rPr>
                <w:rFonts w:cstheme="minorHAnsi"/>
              </w:rPr>
              <w:t xml:space="preserve"> WLSEN</w:t>
            </w:r>
            <w:r w:rsidRPr="005266F5">
              <w:rPr>
                <w:rFonts w:cstheme="minorHAnsi"/>
              </w:rPr>
              <w:t xml:space="preserve">. West Lothian Council have asked The Gateway to </w:t>
            </w:r>
            <w:r w:rsidR="00E64CBE" w:rsidRPr="005266F5">
              <w:rPr>
                <w:rFonts w:cstheme="minorHAnsi"/>
              </w:rPr>
              <w:t>explore taking on Social Enterprise support</w:t>
            </w:r>
            <w:r w:rsidR="00A9637F" w:rsidRPr="005266F5">
              <w:rPr>
                <w:rFonts w:cstheme="minorHAnsi"/>
              </w:rPr>
              <w:t xml:space="preserve">. </w:t>
            </w:r>
            <w:r w:rsidR="005266F5" w:rsidRPr="005266F5">
              <w:rPr>
                <w:rFonts w:cstheme="minorHAnsi"/>
              </w:rPr>
              <w:t xml:space="preserve">Alan will continue to engage with WLSEN. </w:t>
            </w:r>
          </w:p>
          <w:p w14:paraId="1C00217D" w14:textId="47461BC7" w:rsidR="007026C0" w:rsidRPr="00675BDF" w:rsidRDefault="007026C0" w:rsidP="00054318">
            <w:pPr>
              <w:pStyle w:val="ListParagraph"/>
              <w:spacing w:after="0"/>
              <w:ind w:left="40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5EA0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B1D0FA8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E1EF6A7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6264F7B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C3DFFD5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136AD25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0CE1C6E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C117C72" w14:textId="5A7952E2" w:rsidR="00963492" w:rsidRPr="00B40DCF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6AB5C14D" w14:textId="77777777" w:rsidTr="00F655C3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747" w14:textId="77777777" w:rsidR="00963492" w:rsidRDefault="00963492" w:rsidP="00A77985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60CA9">
              <w:rPr>
                <w:sz w:val="22"/>
                <w:szCs w:val="22"/>
              </w:rPr>
              <w:t>WLSEN update</w:t>
            </w:r>
          </w:p>
          <w:p w14:paraId="3E29E97F" w14:textId="2F2914F1" w:rsidR="008B743B" w:rsidRDefault="008B743B" w:rsidP="008B743B">
            <w:pPr>
              <w:pStyle w:val="NoSpacing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r w:rsidR="00515AC1">
              <w:rPr>
                <w:sz w:val="22"/>
                <w:szCs w:val="22"/>
              </w:rPr>
              <w:t xml:space="preserve">Stewart was attending on behalf of WLSEN as a board member. Raymond explained that this was a standing item on the agenda and that there had not been an update for some time. </w:t>
            </w:r>
          </w:p>
          <w:p w14:paraId="5C909023" w14:textId="681B959B" w:rsidR="00763B51" w:rsidRDefault="00515AC1" w:rsidP="00763B51">
            <w:pPr>
              <w:pStyle w:val="NoSpacing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advised that he had met previously with Alan and Stuart from The Gateway</w:t>
            </w:r>
            <w:r w:rsidR="00B53B63">
              <w:rPr>
                <w:sz w:val="22"/>
                <w:szCs w:val="22"/>
              </w:rPr>
              <w:t xml:space="preserve"> and discussed that this was a period of transition for WLSEN</w:t>
            </w:r>
            <w:r w:rsidR="00B07551">
              <w:rPr>
                <w:sz w:val="22"/>
                <w:szCs w:val="22"/>
              </w:rPr>
              <w:t xml:space="preserve">. The new board </w:t>
            </w:r>
            <w:r w:rsidR="000C09DD">
              <w:rPr>
                <w:sz w:val="22"/>
                <w:szCs w:val="22"/>
              </w:rPr>
              <w:t>is</w:t>
            </w:r>
            <w:r w:rsidR="00B07551">
              <w:rPr>
                <w:sz w:val="22"/>
                <w:szCs w:val="22"/>
              </w:rPr>
              <w:t xml:space="preserve"> carrying out a strategic review on the </w:t>
            </w:r>
            <w:r w:rsidR="00503C2B">
              <w:rPr>
                <w:sz w:val="22"/>
                <w:szCs w:val="22"/>
              </w:rPr>
              <w:t>future work of WLSEN. The main priority will be to work with The Gateway and Council to support social enterprises</w:t>
            </w:r>
            <w:r w:rsidR="00763B51">
              <w:rPr>
                <w:sz w:val="22"/>
                <w:szCs w:val="22"/>
              </w:rPr>
              <w:t xml:space="preserve">. A meeting has been held with members who will be included in any decisions that are made. </w:t>
            </w:r>
          </w:p>
          <w:p w14:paraId="20E270B0" w14:textId="57C057EC" w:rsidR="000C09DD" w:rsidRDefault="000C09DD" w:rsidP="00763B51">
            <w:pPr>
              <w:pStyle w:val="NoSpacing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Meetings and newsletters will continue meanwhile. </w:t>
            </w:r>
          </w:p>
          <w:p w14:paraId="06AD3A43" w14:textId="2EA827A0" w:rsidR="00763B51" w:rsidRDefault="00C572F4" w:rsidP="00763B51">
            <w:pPr>
              <w:pStyle w:val="NoSpacing"/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offered for anyone to get in touch if they want any further discussion. </w:t>
            </w:r>
            <w:r w:rsidR="007D4DEF">
              <w:rPr>
                <w:sz w:val="22"/>
                <w:szCs w:val="22"/>
              </w:rPr>
              <w:t xml:space="preserve">His email is </w:t>
            </w:r>
            <w:hyperlink r:id="rId8" w:history="1">
              <w:r w:rsidR="00D724C4">
                <w:rPr>
                  <w:rStyle w:val="Hyperlink"/>
                  <w:rFonts w:ascii="Arial" w:hAnsi="Arial"/>
                  <w:sz w:val="20"/>
                  <w:szCs w:val="20"/>
                  <w:lang w:eastAsia="en-GB"/>
                </w:rPr>
                <w:t>David.Stewart@fedcapemployment.org</w:t>
              </w:r>
            </w:hyperlink>
          </w:p>
          <w:p w14:paraId="3A571657" w14:textId="77777777" w:rsidR="00763B51" w:rsidRDefault="00763B51" w:rsidP="00763B51">
            <w:pPr>
              <w:pStyle w:val="NoSpacing"/>
              <w:ind w:left="187"/>
              <w:rPr>
                <w:sz w:val="22"/>
                <w:szCs w:val="22"/>
              </w:rPr>
            </w:pPr>
          </w:p>
          <w:p w14:paraId="4A3DD3EF" w14:textId="413C7192" w:rsidR="00366F71" w:rsidRDefault="00763B51" w:rsidP="00366F7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question was raised to ask if WLSEN have any funding. David advised that there is none he is aware </w:t>
            </w:r>
            <w:r w:rsidR="00D724C4">
              <w:rPr>
                <w:sz w:val="22"/>
                <w:szCs w:val="22"/>
              </w:rPr>
              <w:t>of,</w:t>
            </w:r>
            <w:r>
              <w:rPr>
                <w:sz w:val="22"/>
                <w:szCs w:val="22"/>
              </w:rPr>
              <w:t xml:space="preserve"> however there are some reserves remaining. </w:t>
            </w:r>
            <w:r w:rsidR="000C09DD">
              <w:rPr>
                <w:sz w:val="22"/>
                <w:szCs w:val="22"/>
              </w:rPr>
              <w:t xml:space="preserve">Currently </w:t>
            </w:r>
            <w:r w:rsidR="00D724C4">
              <w:rPr>
                <w:sz w:val="22"/>
                <w:szCs w:val="22"/>
              </w:rPr>
              <w:t>all the time</w:t>
            </w:r>
            <w:r w:rsidR="000C09DD">
              <w:rPr>
                <w:sz w:val="22"/>
                <w:szCs w:val="22"/>
              </w:rPr>
              <w:t xml:space="preserve"> spent is on a voluntary basis. </w:t>
            </w:r>
            <w:r w:rsidR="00D724C4">
              <w:rPr>
                <w:sz w:val="22"/>
                <w:szCs w:val="22"/>
              </w:rPr>
              <w:br/>
            </w:r>
          </w:p>
          <w:p w14:paraId="32934431" w14:textId="4AB8A79B" w:rsidR="00692983" w:rsidRPr="00E152A2" w:rsidRDefault="000C09DD" w:rsidP="000C09DD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was agreed that this will remain as a standing item on the agenda.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070" w14:textId="3A7AA182" w:rsidR="00157655" w:rsidRPr="00B40DCF" w:rsidRDefault="00963492" w:rsidP="00157655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ABD77A" w14:textId="51EB12A0" w:rsidR="00963492" w:rsidRPr="00B40DCF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26DCDAD5" w14:textId="77777777" w:rsidTr="009F247E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ACAD" w14:textId="3180DC26" w:rsidR="00963492" w:rsidRPr="006967EE" w:rsidRDefault="00816161" w:rsidP="00675BD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>
              <w:br w:type="page"/>
            </w:r>
            <w:r w:rsidR="00963492" w:rsidRPr="006967EE">
              <w:rPr>
                <w:rFonts w:cstheme="minorHAnsi"/>
                <w:b/>
                <w:bCs/>
              </w:rPr>
              <w:t>Forum Updates</w:t>
            </w:r>
          </w:p>
          <w:p w14:paraId="2DA92507" w14:textId="77777777" w:rsidR="00B41CA9" w:rsidRDefault="00B41CA9" w:rsidP="00B41CA9">
            <w:pPr>
              <w:pStyle w:val="ListParagraph"/>
              <w:spacing w:after="0"/>
            </w:pPr>
          </w:p>
          <w:p w14:paraId="66B882E5" w14:textId="68E82A3C" w:rsidR="00963492" w:rsidRDefault="00963492" w:rsidP="00857160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F3618">
              <w:t>PDSP Reps’ updates/feedback</w:t>
            </w:r>
          </w:p>
          <w:p w14:paraId="194770F8" w14:textId="1CB5AB30" w:rsidR="00F655C3" w:rsidRDefault="006572E4" w:rsidP="00A936F9">
            <w:pPr>
              <w:spacing w:after="0"/>
              <w:rPr>
                <w:sz w:val="22"/>
                <w:szCs w:val="22"/>
              </w:rPr>
            </w:pPr>
            <w:r w:rsidRPr="00ED311C">
              <w:rPr>
                <w:sz w:val="22"/>
                <w:szCs w:val="22"/>
              </w:rPr>
              <w:t xml:space="preserve">There were no updates however it was suggested that a reminder of the PDSP and their responsibilities were noted in the minute. </w:t>
            </w:r>
            <w:r w:rsidR="001D5A3B">
              <w:rPr>
                <w:sz w:val="22"/>
                <w:szCs w:val="22"/>
              </w:rPr>
              <w:t>T</w:t>
            </w:r>
            <w:r w:rsidR="00ED311C">
              <w:rPr>
                <w:sz w:val="22"/>
                <w:szCs w:val="22"/>
              </w:rPr>
              <w:t>his information</w:t>
            </w:r>
            <w:r w:rsidR="001D5A3B">
              <w:rPr>
                <w:sz w:val="22"/>
                <w:szCs w:val="22"/>
              </w:rPr>
              <w:t xml:space="preserve"> is below</w:t>
            </w:r>
            <w:r w:rsidR="00ED311C">
              <w:rPr>
                <w:sz w:val="22"/>
                <w:szCs w:val="22"/>
              </w:rPr>
              <w:t xml:space="preserve">. </w:t>
            </w:r>
          </w:p>
          <w:p w14:paraId="45D0E1DA" w14:textId="77777777" w:rsidR="00A936F9" w:rsidRPr="00857160" w:rsidRDefault="00A936F9" w:rsidP="00A936F9">
            <w:pPr>
              <w:spacing w:after="0"/>
            </w:pPr>
          </w:p>
          <w:p w14:paraId="33B455CE" w14:textId="77777777" w:rsidR="00963492" w:rsidRDefault="00963492" w:rsidP="00DC343B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2F3618">
              <w:t>WL Food Network</w:t>
            </w:r>
          </w:p>
          <w:p w14:paraId="3FBE1B6A" w14:textId="1F144516" w:rsidR="00DD573E" w:rsidRPr="00BB53BB" w:rsidRDefault="00DD573E" w:rsidP="00DD573E">
            <w:pPr>
              <w:spacing w:after="0"/>
              <w:rPr>
                <w:sz w:val="22"/>
                <w:szCs w:val="22"/>
              </w:rPr>
            </w:pPr>
            <w:r w:rsidRPr="00BB53BB">
              <w:rPr>
                <w:sz w:val="22"/>
                <w:szCs w:val="22"/>
              </w:rPr>
              <w:t>Alan reported that the steering group have continued to meet every 3 weeks with monthly meetings for the wider network</w:t>
            </w:r>
            <w:r w:rsidR="00F452C5" w:rsidRPr="00BB53BB">
              <w:rPr>
                <w:sz w:val="22"/>
                <w:szCs w:val="22"/>
              </w:rPr>
              <w:t>. There has been an impact on developments due to Ray’s absence however she has now returned to work</w:t>
            </w:r>
            <w:r w:rsidR="00D069E1" w:rsidRPr="00BB53BB">
              <w:rPr>
                <w:sz w:val="22"/>
                <w:szCs w:val="22"/>
              </w:rPr>
              <w:t xml:space="preserve">. </w:t>
            </w:r>
          </w:p>
          <w:p w14:paraId="2ADCC3A9" w14:textId="4C36F86C" w:rsidR="00D069E1" w:rsidRPr="00BB53BB" w:rsidRDefault="00D069E1" w:rsidP="00DD573E">
            <w:pPr>
              <w:spacing w:after="0"/>
              <w:rPr>
                <w:sz w:val="22"/>
                <w:szCs w:val="22"/>
              </w:rPr>
            </w:pPr>
            <w:r w:rsidRPr="00BB53BB">
              <w:rPr>
                <w:sz w:val="22"/>
                <w:szCs w:val="22"/>
              </w:rPr>
              <w:t xml:space="preserve">A report has been submitted to West Lothian Council from the returns submitted from the 14 </w:t>
            </w:r>
            <w:r w:rsidR="001D5A3B" w:rsidRPr="00BB53BB">
              <w:rPr>
                <w:sz w:val="22"/>
                <w:szCs w:val="22"/>
              </w:rPr>
              <w:t>organi</w:t>
            </w:r>
            <w:r w:rsidR="001D5A3B">
              <w:rPr>
                <w:sz w:val="22"/>
                <w:szCs w:val="22"/>
              </w:rPr>
              <w:t>s</w:t>
            </w:r>
            <w:r w:rsidR="001D5A3B" w:rsidRPr="00BB53BB">
              <w:rPr>
                <w:sz w:val="22"/>
                <w:szCs w:val="22"/>
              </w:rPr>
              <w:t>ations</w:t>
            </w:r>
            <w:r w:rsidRPr="00BB53BB">
              <w:rPr>
                <w:sz w:val="22"/>
                <w:szCs w:val="22"/>
              </w:rPr>
              <w:t xml:space="preserve"> who received money in Q1. </w:t>
            </w:r>
          </w:p>
          <w:p w14:paraId="38B16049" w14:textId="076B3DAD" w:rsidR="00355AA6" w:rsidRPr="00BB53BB" w:rsidRDefault="00752117" w:rsidP="00DD573E">
            <w:pPr>
              <w:spacing w:after="0"/>
              <w:rPr>
                <w:sz w:val="22"/>
                <w:szCs w:val="22"/>
              </w:rPr>
            </w:pPr>
            <w:r w:rsidRPr="00BB53BB">
              <w:rPr>
                <w:sz w:val="22"/>
                <w:szCs w:val="22"/>
              </w:rPr>
              <w:t xml:space="preserve">The closing date for application for money in Q2 has now passed, with the </w:t>
            </w:r>
            <w:r w:rsidR="00355AA6" w:rsidRPr="00BB53BB">
              <w:rPr>
                <w:sz w:val="22"/>
                <w:szCs w:val="22"/>
              </w:rPr>
              <w:t>total applied for exceed</w:t>
            </w:r>
            <w:r w:rsidRPr="00BB53BB">
              <w:rPr>
                <w:sz w:val="22"/>
                <w:szCs w:val="22"/>
              </w:rPr>
              <w:t xml:space="preserve">ing </w:t>
            </w:r>
            <w:r w:rsidR="00355AA6" w:rsidRPr="00BB53BB">
              <w:rPr>
                <w:sz w:val="22"/>
                <w:szCs w:val="22"/>
              </w:rPr>
              <w:t>the amount of funding available</w:t>
            </w:r>
            <w:r w:rsidRPr="00BB53BB">
              <w:rPr>
                <w:sz w:val="22"/>
                <w:szCs w:val="22"/>
              </w:rPr>
              <w:t>.</w:t>
            </w:r>
          </w:p>
          <w:p w14:paraId="36C9BF11" w14:textId="48EE196A" w:rsidR="00295400" w:rsidRPr="00BB53BB" w:rsidRDefault="00295400" w:rsidP="00DD573E">
            <w:pPr>
              <w:spacing w:after="0"/>
              <w:rPr>
                <w:sz w:val="22"/>
                <w:szCs w:val="22"/>
              </w:rPr>
            </w:pPr>
            <w:r w:rsidRPr="00BB53BB">
              <w:rPr>
                <w:sz w:val="22"/>
                <w:szCs w:val="22"/>
              </w:rPr>
              <w:t xml:space="preserve">Further funding is being sought as the </w:t>
            </w:r>
            <w:r w:rsidR="006045B8" w:rsidRPr="00BB53BB">
              <w:rPr>
                <w:sz w:val="22"/>
                <w:szCs w:val="22"/>
              </w:rPr>
              <w:t xml:space="preserve">council funding is not guaranteed after this year. </w:t>
            </w:r>
            <w:r w:rsidRPr="00BB53BB">
              <w:rPr>
                <w:sz w:val="22"/>
                <w:szCs w:val="22"/>
              </w:rPr>
              <w:t xml:space="preserve">A bid will be submitted to the Health improvement fund on behalf of the food network </w:t>
            </w:r>
            <w:r w:rsidR="006045B8" w:rsidRPr="00BB53BB">
              <w:rPr>
                <w:sz w:val="22"/>
                <w:szCs w:val="22"/>
              </w:rPr>
              <w:t xml:space="preserve">for partnership money. </w:t>
            </w:r>
            <w:r w:rsidR="004C70A1" w:rsidRPr="00BB53BB">
              <w:rPr>
                <w:sz w:val="22"/>
                <w:szCs w:val="22"/>
              </w:rPr>
              <w:t xml:space="preserve">Ray will also be discussing the cash first funding with the council to see if this can progress for the food network. </w:t>
            </w:r>
          </w:p>
          <w:p w14:paraId="2462D34C" w14:textId="69C5372B" w:rsidR="005F113E" w:rsidRPr="00BB53BB" w:rsidRDefault="00BB53BB" w:rsidP="00DD573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</w:t>
            </w:r>
            <w:r w:rsidR="00A53DB6" w:rsidRPr="00BB53BB">
              <w:rPr>
                <w:sz w:val="22"/>
                <w:szCs w:val="22"/>
              </w:rPr>
              <w:t xml:space="preserve"> from </w:t>
            </w:r>
            <w:r w:rsidRPr="00BB53BB">
              <w:rPr>
                <w:sz w:val="22"/>
                <w:szCs w:val="22"/>
              </w:rPr>
              <w:t>Citizens</w:t>
            </w:r>
            <w:r w:rsidR="00A53DB6" w:rsidRPr="00BB53BB">
              <w:rPr>
                <w:sz w:val="22"/>
                <w:szCs w:val="22"/>
              </w:rPr>
              <w:t xml:space="preserve"> Advice</w:t>
            </w:r>
            <w:r w:rsidR="006572E4">
              <w:rPr>
                <w:sz w:val="22"/>
                <w:szCs w:val="22"/>
              </w:rPr>
              <w:t xml:space="preserve"> Bureau </w:t>
            </w:r>
            <w:r w:rsidR="00A53DB6" w:rsidRPr="00BB53BB">
              <w:rPr>
                <w:sz w:val="22"/>
                <w:szCs w:val="22"/>
              </w:rPr>
              <w:t xml:space="preserve">advised that they have gift cards for food </w:t>
            </w:r>
            <w:r w:rsidR="00C56212" w:rsidRPr="00BB53BB">
              <w:rPr>
                <w:sz w:val="22"/>
                <w:szCs w:val="22"/>
              </w:rPr>
              <w:t xml:space="preserve">available for households at £25 per person in the household for 6 months. Referrals can be made to them through FORT </w:t>
            </w:r>
            <w:r w:rsidR="009042AA" w:rsidRPr="00BB53BB">
              <w:rPr>
                <w:sz w:val="22"/>
                <w:szCs w:val="22"/>
              </w:rPr>
              <w:t>or directly to them. Vouchers can be given the same day if the individual can get to the CAB office</w:t>
            </w:r>
            <w:r w:rsidR="005F113E" w:rsidRPr="00BB53BB">
              <w:rPr>
                <w:sz w:val="22"/>
                <w:szCs w:val="22"/>
              </w:rPr>
              <w:t xml:space="preserve">. It was suggested that CAB attend the food network meeting to update them on this. </w:t>
            </w:r>
          </w:p>
          <w:p w14:paraId="7646110E" w14:textId="3B60BDC2" w:rsidR="00B83F01" w:rsidRDefault="00464FC7" w:rsidP="006572E4">
            <w:pPr>
              <w:spacing w:after="0"/>
            </w:pPr>
            <w:r w:rsidRPr="00BB53BB">
              <w:rPr>
                <w:sz w:val="22"/>
                <w:szCs w:val="22"/>
              </w:rPr>
              <w:t xml:space="preserve">There was a discussion around </w:t>
            </w:r>
            <w:r w:rsidR="008B743B" w:rsidRPr="00BB53BB">
              <w:rPr>
                <w:sz w:val="22"/>
                <w:szCs w:val="22"/>
              </w:rPr>
              <w:t>out-of-hours</w:t>
            </w:r>
            <w:r w:rsidRPr="00BB53BB">
              <w:rPr>
                <w:sz w:val="22"/>
                <w:szCs w:val="22"/>
              </w:rPr>
              <w:t xml:space="preserve"> food provision and Helen advised that YAP are continuing to do food deliveries on </w:t>
            </w:r>
            <w:r w:rsidR="00BB53BB" w:rsidRPr="00BB53BB">
              <w:rPr>
                <w:sz w:val="22"/>
                <w:szCs w:val="22"/>
              </w:rPr>
              <w:t xml:space="preserve">Thursday and Friday evenings. </w:t>
            </w:r>
          </w:p>
          <w:p w14:paraId="52F73DA1" w14:textId="77777777" w:rsidR="00963492" w:rsidRPr="002F3618" w:rsidRDefault="00963492" w:rsidP="00E45A3B">
            <w:pPr>
              <w:spacing w:after="0"/>
            </w:pPr>
          </w:p>
          <w:p w14:paraId="0E5D31E4" w14:textId="77777777" w:rsidR="00963492" w:rsidRPr="000676A3" w:rsidRDefault="00963492" w:rsidP="00C541AC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0676A3">
              <w:t>Cost of Living Forum</w:t>
            </w:r>
          </w:p>
          <w:p w14:paraId="21FBC9A7" w14:textId="04AE6FA0" w:rsidR="00963492" w:rsidRPr="000676A3" w:rsidRDefault="000676A3" w:rsidP="004233A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next meeting is on 9</w:t>
            </w:r>
            <w:r w:rsidRPr="000676A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907B65" w:rsidRPr="000676A3">
              <w:rPr>
                <w:sz w:val="22"/>
                <w:szCs w:val="22"/>
              </w:rPr>
              <w:t>August</w:t>
            </w:r>
            <w:r>
              <w:rPr>
                <w:sz w:val="22"/>
                <w:szCs w:val="22"/>
              </w:rPr>
              <w:t xml:space="preserve">. </w:t>
            </w:r>
          </w:p>
          <w:p w14:paraId="1EF42ED1" w14:textId="77777777" w:rsidR="00CC0F90" w:rsidRPr="000676A3" w:rsidRDefault="00CC0F90" w:rsidP="004233AF">
            <w:pPr>
              <w:spacing w:after="0"/>
              <w:rPr>
                <w:sz w:val="22"/>
                <w:szCs w:val="22"/>
              </w:rPr>
            </w:pPr>
          </w:p>
          <w:p w14:paraId="5BBBD212" w14:textId="77777777" w:rsidR="00963492" w:rsidRPr="000676A3" w:rsidRDefault="00963492" w:rsidP="00C36AF3">
            <w:pPr>
              <w:pStyle w:val="ListParagraph"/>
              <w:numPr>
                <w:ilvl w:val="0"/>
                <w:numId w:val="4"/>
              </w:numPr>
              <w:spacing w:after="0"/>
              <w:rPr>
                <w:bCs/>
              </w:rPr>
            </w:pPr>
            <w:r w:rsidRPr="000676A3">
              <w:rPr>
                <w:bCs/>
              </w:rPr>
              <w:t>Children and Families Forum</w:t>
            </w:r>
          </w:p>
          <w:p w14:paraId="4F9E86EF" w14:textId="7823ACE6" w:rsidR="009E3731" w:rsidRPr="000676A3" w:rsidRDefault="00B003B4" w:rsidP="009E3731">
            <w:pPr>
              <w:spacing w:after="0"/>
              <w:rPr>
                <w:bCs/>
                <w:sz w:val="22"/>
                <w:szCs w:val="22"/>
              </w:rPr>
            </w:pPr>
            <w:r w:rsidRPr="000676A3">
              <w:rPr>
                <w:bCs/>
                <w:sz w:val="22"/>
                <w:szCs w:val="22"/>
              </w:rPr>
              <w:t>No meeting in July, the n</w:t>
            </w:r>
            <w:r w:rsidR="009E3731" w:rsidRPr="000676A3">
              <w:rPr>
                <w:bCs/>
                <w:sz w:val="22"/>
                <w:szCs w:val="22"/>
              </w:rPr>
              <w:t>ext meeting is</w:t>
            </w:r>
            <w:r w:rsidRPr="000676A3">
              <w:rPr>
                <w:bCs/>
                <w:sz w:val="22"/>
                <w:szCs w:val="22"/>
              </w:rPr>
              <w:t xml:space="preserve"> </w:t>
            </w:r>
            <w:r w:rsidR="000676A3" w:rsidRPr="000676A3">
              <w:rPr>
                <w:bCs/>
                <w:sz w:val="22"/>
                <w:szCs w:val="22"/>
              </w:rPr>
              <w:t>on 29</w:t>
            </w:r>
            <w:r w:rsidR="000676A3" w:rsidRPr="000676A3">
              <w:rPr>
                <w:bCs/>
                <w:sz w:val="22"/>
                <w:szCs w:val="22"/>
                <w:vertAlign w:val="superscript"/>
              </w:rPr>
              <w:t>th</w:t>
            </w:r>
            <w:r w:rsidR="000676A3" w:rsidRPr="000676A3">
              <w:rPr>
                <w:bCs/>
                <w:sz w:val="22"/>
                <w:szCs w:val="22"/>
              </w:rPr>
              <w:t xml:space="preserve"> August</w:t>
            </w:r>
            <w:r w:rsidR="000676A3">
              <w:rPr>
                <w:bCs/>
                <w:sz w:val="22"/>
                <w:szCs w:val="22"/>
              </w:rPr>
              <w:t>.</w:t>
            </w:r>
          </w:p>
          <w:p w14:paraId="47ADEB8A" w14:textId="77777777" w:rsidR="00F655C3" w:rsidRPr="00B4106E" w:rsidRDefault="00F655C3" w:rsidP="00534C5D">
            <w:pPr>
              <w:spacing w:after="0"/>
            </w:pPr>
          </w:p>
          <w:p w14:paraId="51FFD33E" w14:textId="77777777" w:rsidR="00963492" w:rsidRPr="00AF0897" w:rsidRDefault="00963492" w:rsidP="0005764E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00AF0897">
              <w:t>Employability Forum</w:t>
            </w:r>
          </w:p>
          <w:p w14:paraId="239F142F" w14:textId="77777777" w:rsidR="00F720C2" w:rsidRDefault="00F720C2" w:rsidP="00640E5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meeting was held last month, the next meeting is on </w:t>
            </w:r>
            <w:r w:rsidR="00992CC4" w:rsidRPr="00AF08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th</w:t>
            </w:r>
            <w:r w:rsidR="00992CC4" w:rsidRPr="00AF0897">
              <w:rPr>
                <w:sz w:val="22"/>
                <w:szCs w:val="22"/>
              </w:rPr>
              <w:t xml:space="preserve"> September</w:t>
            </w:r>
            <w:r w:rsidR="006F5A69" w:rsidRPr="00AF0897">
              <w:rPr>
                <w:sz w:val="22"/>
                <w:szCs w:val="22"/>
              </w:rPr>
              <w:t>.</w:t>
            </w:r>
          </w:p>
          <w:p w14:paraId="0AE81EB8" w14:textId="4F55E53C" w:rsidR="00640E5F" w:rsidRPr="00AF0897" w:rsidRDefault="00B003B4" w:rsidP="00640E5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Alan advised that </w:t>
            </w:r>
            <w:r w:rsidR="006F5A69" w:rsidRPr="00AF0897">
              <w:rPr>
                <w:sz w:val="22"/>
                <w:szCs w:val="22"/>
              </w:rPr>
              <w:t xml:space="preserve">Yvonne </w:t>
            </w:r>
            <w:r w:rsidR="00F720C2">
              <w:rPr>
                <w:sz w:val="22"/>
                <w:szCs w:val="22"/>
              </w:rPr>
              <w:t>S</w:t>
            </w:r>
            <w:r w:rsidR="006F5A69" w:rsidRPr="00AF0897">
              <w:rPr>
                <w:sz w:val="22"/>
                <w:szCs w:val="22"/>
              </w:rPr>
              <w:t xml:space="preserve">haw </w:t>
            </w:r>
            <w:r w:rsidR="00F720C2">
              <w:rPr>
                <w:sz w:val="22"/>
                <w:szCs w:val="22"/>
              </w:rPr>
              <w:t>has retired from West Lothian Council</w:t>
            </w:r>
            <w:r>
              <w:rPr>
                <w:sz w:val="22"/>
                <w:szCs w:val="22"/>
              </w:rPr>
              <w:t xml:space="preserve">. The LEP has 3 representatives from the third sector giving the sector a strong voice.  </w:t>
            </w:r>
          </w:p>
          <w:p w14:paraId="3428517C" w14:textId="77777777" w:rsidR="006C4471" w:rsidRPr="00AF0897" w:rsidRDefault="006C4471" w:rsidP="006C4471">
            <w:pPr>
              <w:pStyle w:val="ListParagraph"/>
              <w:spacing w:after="0"/>
            </w:pPr>
          </w:p>
          <w:p w14:paraId="0F55EAA3" w14:textId="15A7B775" w:rsidR="00963492" w:rsidRPr="00AF0897" w:rsidRDefault="00AF0897" w:rsidP="00877A9D">
            <w:pPr>
              <w:pStyle w:val="ListParagraph"/>
              <w:numPr>
                <w:ilvl w:val="0"/>
                <w:numId w:val="4"/>
              </w:numPr>
              <w:spacing w:after="0"/>
            </w:pPr>
            <w:r>
              <w:t xml:space="preserve">West Lothian </w:t>
            </w:r>
            <w:r w:rsidR="00963492" w:rsidRPr="00AF0897">
              <w:t>Volunteer Network</w:t>
            </w:r>
          </w:p>
          <w:p w14:paraId="5A85A7FD" w14:textId="19E71932" w:rsidR="00640E5F" w:rsidRPr="00AF0897" w:rsidRDefault="00AF0897" w:rsidP="00640E5F">
            <w:pPr>
              <w:spacing w:after="0"/>
              <w:rPr>
                <w:sz w:val="22"/>
                <w:szCs w:val="22"/>
              </w:rPr>
            </w:pPr>
            <w:r w:rsidRPr="00AF0897">
              <w:rPr>
                <w:sz w:val="22"/>
                <w:szCs w:val="22"/>
              </w:rPr>
              <w:t xml:space="preserve">There has been no activity this month. The next meeting will be on </w:t>
            </w:r>
            <w:r w:rsidR="009E3731" w:rsidRPr="00AF0897">
              <w:rPr>
                <w:sz w:val="22"/>
                <w:szCs w:val="22"/>
              </w:rPr>
              <w:t>19</w:t>
            </w:r>
            <w:r w:rsidRPr="00AF0897">
              <w:rPr>
                <w:sz w:val="22"/>
                <w:szCs w:val="22"/>
              </w:rPr>
              <w:t>th</w:t>
            </w:r>
            <w:r w:rsidR="009E3731" w:rsidRPr="00AF0897">
              <w:rPr>
                <w:sz w:val="22"/>
                <w:szCs w:val="22"/>
              </w:rPr>
              <w:t xml:space="preserve"> September</w:t>
            </w:r>
            <w:r w:rsidRPr="00AF0897">
              <w:rPr>
                <w:sz w:val="22"/>
                <w:szCs w:val="22"/>
              </w:rPr>
              <w:t xml:space="preserve">. </w:t>
            </w:r>
          </w:p>
          <w:p w14:paraId="2D54F565" w14:textId="26B1B947" w:rsidR="00963492" w:rsidRPr="00A0237D" w:rsidRDefault="00963492" w:rsidP="00F655C3">
            <w:pPr>
              <w:pStyle w:val="ListParagraph"/>
              <w:spacing w:after="0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86E9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76C61BB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4DA9B53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C11C80B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72B8276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01ABF790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C43A8A7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104EF07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A130D2E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2519470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513D714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E791D8D" w14:textId="106915AE" w:rsidR="00963492" w:rsidRDefault="001D5A3B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Alan</w:t>
            </w:r>
            <w:r w:rsidR="00464FC7">
              <w:rPr>
                <w:rFonts w:cstheme="minorHAnsi"/>
                <w:sz w:val="22"/>
                <w:szCs w:val="22"/>
              </w:rPr>
              <w:t xml:space="preserve"> to invite </w:t>
            </w:r>
            <w:r>
              <w:rPr>
                <w:rFonts w:cstheme="minorHAnsi"/>
                <w:sz w:val="22"/>
                <w:szCs w:val="22"/>
              </w:rPr>
              <w:t>CAB</w:t>
            </w:r>
            <w:r w:rsidR="00464FC7">
              <w:rPr>
                <w:rFonts w:cstheme="minorHAnsi"/>
                <w:sz w:val="22"/>
                <w:szCs w:val="22"/>
              </w:rPr>
              <w:t xml:space="preserve"> to the food network meeting</w:t>
            </w:r>
          </w:p>
          <w:p w14:paraId="7224D644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4C1DE00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3662DC76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DD6BF54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2666970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12063EE3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116C02A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4EAFF19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10E4F9C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494A1C3E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6070FBEE" w14:textId="77777777" w:rsidR="00963492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7D395FC6" w14:textId="77777777" w:rsidR="00933409" w:rsidRDefault="00933409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5E45F1B7" w14:textId="77777777" w:rsidR="00933409" w:rsidRDefault="00933409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  <w:p w14:paraId="2F56E8DA" w14:textId="597FF114" w:rsidR="00963492" w:rsidRPr="00B40DCF" w:rsidRDefault="00963492" w:rsidP="00B774A0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20E71DB6" w14:textId="77777777" w:rsidTr="009F247E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A1" w14:textId="5EF04DE8" w:rsidR="00963492" w:rsidRPr="002953D7" w:rsidRDefault="00963492" w:rsidP="002953D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lastRenderedPageBreak/>
              <w:t>AOCB</w:t>
            </w:r>
          </w:p>
          <w:p w14:paraId="51029540" w14:textId="65CF8637" w:rsidR="000C21B0" w:rsidRPr="00F8705E" w:rsidRDefault="001F6DDE" w:rsidP="000C21B0">
            <w:pPr>
              <w:spacing w:after="0"/>
              <w:ind w:left="187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No</w:t>
            </w:r>
            <w:r w:rsidR="006A2708">
              <w:rPr>
                <w:rFonts w:cstheme="minorHAnsi"/>
                <w:sz w:val="22"/>
                <w:szCs w:val="22"/>
              </w:rPr>
              <w:t>thing was raised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88A5" w14:textId="79CB8D9E" w:rsidR="00963492" w:rsidRPr="00B40DCF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  <w:tr w:rsidR="00963492" w:rsidRPr="003637A5" w14:paraId="0C6CAD92" w14:textId="77777777" w:rsidTr="009F247E">
        <w:tc>
          <w:tcPr>
            <w:tcW w:w="1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493" w14:textId="77777777" w:rsidR="00963492" w:rsidRDefault="00963492" w:rsidP="0050465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bCs/>
              </w:rPr>
            </w:pPr>
            <w:r w:rsidRPr="00A55D19">
              <w:rPr>
                <w:rFonts w:cstheme="minorHAnsi"/>
                <w:b/>
                <w:bCs/>
              </w:rPr>
              <w:t>Next Meeting Details</w:t>
            </w:r>
          </w:p>
          <w:p w14:paraId="581393FA" w14:textId="1B146ECB" w:rsidR="00963492" w:rsidRPr="00B40DCF" w:rsidRDefault="00963492" w:rsidP="009E33F9">
            <w:pPr>
              <w:pStyle w:val="ListParagraph"/>
              <w:spacing w:after="0"/>
              <w:ind w:left="567"/>
              <w:rPr>
                <w:rFonts w:cstheme="minorHAnsi"/>
              </w:rPr>
            </w:pPr>
            <w:r w:rsidRPr="00EC183A">
              <w:rPr>
                <w:rFonts w:cstheme="minorHAnsi"/>
              </w:rPr>
              <w:t>The next meeting will be on</w:t>
            </w:r>
            <w:r>
              <w:rPr>
                <w:rFonts w:cstheme="minorHAnsi"/>
              </w:rPr>
              <w:t xml:space="preserve"> </w:t>
            </w:r>
            <w:r w:rsidR="00414BF0">
              <w:rPr>
                <w:rFonts w:cstheme="minorHAnsi"/>
              </w:rPr>
              <w:t>14 September</w:t>
            </w:r>
            <w:r w:rsidR="00420E24">
              <w:rPr>
                <w:rFonts w:cstheme="minorHAnsi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93D" w14:textId="77777777" w:rsidR="00963492" w:rsidRPr="00B40DCF" w:rsidRDefault="00963492" w:rsidP="0050465D">
            <w:pPr>
              <w:spacing w:after="0"/>
              <w:rPr>
                <w:rFonts w:cstheme="minorHAnsi"/>
                <w:sz w:val="22"/>
                <w:szCs w:val="22"/>
              </w:rPr>
            </w:pPr>
          </w:p>
        </w:tc>
      </w:tr>
    </w:tbl>
    <w:p w14:paraId="07720BD2" w14:textId="77777777" w:rsidR="002C6E0F" w:rsidRDefault="002C6E0F"/>
    <w:p w14:paraId="4407E2E5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5B9D449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6A7F6C9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3D745A7A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F58104B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5662C656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3F8392AE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E5BC0B0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2E0614D4" w14:textId="77777777" w:rsidR="00D724C4" w:rsidRDefault="00D724C4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630D135D" w14:textId="10FBFC2D" w:rsidR="00D36778" w:rsidRDefault="00D36778" w:rsidP="00D3677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D75E26">
        <w:rPr>
          <w:rFonts w:ascii="Arial" w:hAnsi="Arial" w:cs="Arial"/>
          <w:b/>
          <w:bCs/>
        </w:rPr>
        <w:lastRenderedPageBreak/>
        <w:t>PDSP REMITS</w:t>
      </w:r>
    </w:p>
    <w:p w14:paraId="07ACCBFA" w14:textId="77777777" w:rsidR="00D36778" w:rsidRPr="00D75E26" w:rsidRDefault="00D36778" w:rsidP="00D3677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2E3808BC" w14:textId="77777777" w:rsidTr="00D8746E">
        <w:trPr>
          <w:trHeight w:val="158"/>
        </w:trPr>
        <w:tc>
          <w:tcPr>
            <w:tcW w:w="8897" w:type="dxa"/>
            <w:gridSpan w:val="2"/>
          </w:tcPr>
          <w:p w14:paraId="7C965496" w14:textId="77C5D7A6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CORPORATE POLICY AND RESOURCES </w:t>
            </w:r>
            <w:r w:rsidR="00E333D4">
              <w:rPr>
                <w:rFonts w:ascii="Arial" w:hAnsi="Arial" w:cs="Arial"/>
                <w:b/>
                <w:bCs/>
                <w:color w:val="000000"/>
              </w:rPr>
              <w:t>(Third Sector Rep Karen Nailen</w:t>
            </w:r>
            <w:r w:rsidR="00A936F9">
              <w:rPr>
                <w:rFonts w:ascii="Arial" w:hAnsi="Arial" w:cs="Arial"/>
                <w:b/>
                <w:bCs/>
                <w:color w:val="000000"/>
              </w:rPr>
              <w:t xml:space="preserve"> - CAB</w:t>
            </w:r>
            <w:r w:rsidR="00E333D4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D36778" w:rsidRPr="00D75E26" w14:paraId="692EAA23" w14:textId="77777777" w:rsidTr="00D8746E">
        <w:trPr>
          <w:trHeight w:val="276"/>
        </w:trPr>
        <w:tc>
          <w:tcPr>
            <w:tcW w:w="675" w:type="dxa"/>
          </w:tcPr>
          <w:p w14:paraId="36B3F31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30813DDA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Capital and revenue financial resources, asset management, planning, income, budgeting, audit and counter fraud (other than HRA and housing capital) </w:t>
            </w:r>
          </w:p>
        </w:tc>
      </w:tr>
      <w:tr w:rsidR="00D36778" w:rsidRPr="00D75E26" w14:paraId="0C6A43DD" w14:textId="77777777" w:rsidTr="00D8746E">
        <w:trPr>
          <w:trHeight w:val="150"/>
        </w:trPr>
        <w:tc>
          <w:tcPr>
            <w:tcW w:w="675" w:type="dxa"/>
          </w:tcPr>
          <w:p w14:paraId="3E41E7AB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0DF85F3C" w14:textId="1AD1A29D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Land and property strategic planning, development and management </w:t>
            </w:r>
          </w:p>
        </w:tc>
      </w:tr>
      <w:tr w:rsidR="00D36778" w:rsidRPr="00D75E26" w14:paraId="38029966" w14:textId="77777777" w:rsidTr="00D8746E">
        <w:trPr>
          <w:trHeight w:val="403"/>
        </w:trPr>
        <w:tc>
          <w:tcPr>
            <w:tcW w:w="675" w:type="dxa"/>
          </w:tcPr>
          <w:p w14:paraId="63BA23B4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76F88B3D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Corporate plan, supporting corporate strategies (other than the Raising Attainment Strategy), priorities, </w:t>
            </w:r>
            <w:proofErr w:type="spellStart"/>
            <w:r w:rsidRPr="00D75E26">
              <w:rPr>
                <w:rFonts w:ascii="Arial" w:hAnsi="Arial" w:cs="Arial"/>
                <w:color w:val="000000"/>
              </w:rPr>
              <w:t>modernisation</w:t>
            </w:r>
            <w:proofErr w:type="spellEnd"/>
            <w:r w:rsidRPr="00D75E26">
              <w:rPr>
                <w:rFonts w:ascii="Arial" w:hAnsi="Arial" w:cs="Arial"/>
                <w:color w:val="000000"/>
              </w:rPr>
              <w:t xml:space="preserve">, digital transformation, shared services and best value </w:t>
            </w:r>
          </w:p>
        </w:tc>
      </w:tr>
      <w:tr w:rsidR="00D36778" w:rsidRPr="00D75E26" w14:paraId="25693D3B" w14:textId="77777777" w:rsidTr="00D8746E">
        <w:trPr>
          <w:trHeight w:val="276"/>
        </w:trPr>
        <w:tc>
          <w:tcPr>
            <w:tcW w:w="675" w:type="dxa"/>
          </w:tcPr>
          <w:p w14:paraId="56C3A9CE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2B56362E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Corporate governance, decision-making, Standing Orders, ethical standards, complaints, and risk management and continuity planning </w:t>
            </w:r>
          </w:p>
        </w:tc>
      </w:tr>
      <w:tr w:rsidR="00D36778" w:rsidRPr="00D75E26" w14:paraId="4D15F092" w14:textId="77777777" w:rsidTr="00D8746E">
        <w:trPr>
          <w:trHeight w:val="150"/>
        </w:trPr>
        <w:tc>
          <w:tcPr>
            <w:tcW w:w="675" w:type="dxa"/>
          </w:tcPr>
          <w:p w14:paraId="515ED4F4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8222" w:type="dxa"/>
          </w:tcPr>
          <w:p w14:paraId="63263D99" w14:textId="0790DC92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Electoral and parliamentary affairs and democratic renewal </w:t>
            </w:r>
          </w:p>
        </w:tc>
      </w:tr>
      <w:tr w:rsidR="00D36778" w:rsidRPr="00D75E26" w14:paraId="53BAB99B" w14:textId="77777777" w:rsidTr="00D8746E">
        <w:trPr>
          <w:trHeight w:val="150"/>
        </w:trPr>
        <w:tc>
          <w:tcPr>
            <w:tcW w:w="675" w:type="dxa"/>
          </w:tcPr>
          <w:p w14:paraId="5DBAF0A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3B0BEE1E" w14:textId="0ED42F8E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Public sector equality duty </w:t>
            </w:r>
          </w:p>
        </w:tc>
      </w:tr>
      <w:tr w:rsidR="00D36778" w:rsidRPr="00D75E26" w14:paraId="45F7E417" w14:textId="77777777" w:rsidTr="00D8746E">
        <w:trPr>
          <w:trHeight w:val="150"/>
        </w:trPr>
        <w:tc>
          <w:tcPr>
            <w:tcW w:w="675" w:type="dxa"/>
          </w:tcPr>
          <w:p w14:paraId="3D6F5ECD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7 </w:t>
            </w:r>
          </w:p>
        </w:tc>
        <w:tc>
          <w:tcPr>
            <w:tcW w:w="8222" w:type="dxa"/>
          </w:tcPr>
          <w:p w14:paraId="0A0D941D" w14:textId="4F9405C8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Corporate services </w:t>
            </w:r>
          </w:p>
        </w:tc>
      </w:tr>
      <w:tr w:rsidR="00D36778" w:rsidRPr="00D75E26" w14:paraId="2E97CD0A" w14:textId="77777777" w:rsidTr="00D8746E">
        <w:trPr>
          <w:trHeight w:val="150"/>
        </w:trPr>
        <w:tc>
          <w:tcPr>
            <w:tcW w:w="675" w:type="dxa"/>
          </w:tcPr>
          <w:p w14:paraId="51F6321A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8222" w:type="dxa"/>
          </w:tcPr>
          <w:p w14:paraId="58E39A00" w14:textId="2DD80838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Customer Services </w:t>
            </w:r>
          </w:p>
        </w:tc>
      </w:tr>
      <w:tr w:rsidR="00D36778" w:rsidRPr="00D75E26" w14:paraId="35B2B021" w14:textId="77777777" w:rsidTr="00D8746E">
        <w:trPr>
          <w:trHeight w:val="150"/>
        </w:trPr>
        <w:tc>
          <w:tcPr>
            <w:tcW w:w="675" w:type="dxa"/>
          </w:tcPr>
          <w:p w14:paraId="10A1C6B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9 </w:t>
            </w:r>
          </w:p>
        </w:tc>
        <w:tc>
          <w:tcPr>
            <w:tcW w:w="8222" w:type="dxa"/>
          </w:tcPr>
          <w:p w14:paraId="215E320C" w14:textId="506BC549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 Services </w:t>
            </w:r>
          </w:p>
        </w:tc>
      </w:tr>
      <w:tr w:rsidR="00D36778" w:rsidRPr="00D75E26" w14:paraId="3C0CBB68" w14:textId="77777777" w:rsidTr="00D8746E">
        <w:trPr>
          <w:trHeight w:val="150"/>
        </w:trPr>
        <w:tc>
          <w:tcPr>
            <w:tcW w:w="675" w:type="dxa"/>
          </w:tcPr>
          <w:p w14:paraId="231BBD8E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8222" w:type="dxa"/>
          </w:tcPr>
          <w:p w14:paraId="0FC60DD1" w14:textId="30EA5BA5" w:rsidR="00D36778" w:rsidRPr="00D75E26" w:rsidRDefault="00D36778" w:rsidP="003A593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 planning, community councils and local disbursements fund </w:t>
            </w:r>
          </w:p>
        </w:tc>
      </w:tr>
      <w:tr w:rsidR="00D36778" w:rsidRPr="00D75E26" w14:paraId="66958B07" w14:textId="77777777" w:rsidTr="00D8746E">
        <w:trPr>
          <w:trHeight w:val="150"/>
        </w:trPr>
        <w:tc>
          <w:tcPr>
            <w:tcW w:w="675" w:type="dxa"/>
          </w:tcPr>
          <w:p w14:paraId="4F7E4C4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11 </w:t>
            </w:r>
          </w:p>
        </w:tc>
        <w:tc>
          <w:tcPr>
            <w:tcW w:w="8222" w:type="dxa"/>
          </w:tcPr>
          <w:p w14:paraId="3625E381" w14:textId="38A63022" w:rsidR="00A377C0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Anti-Poverty Strategy and related funding, and welfare grants and benefits </w:t>
            </w:r>
          </w:p>
        </w:tc>
      </w:tr>
    </w:tbl>
    <w:p w14:paraId="12036A1B" w14:textId="77777777" w:rsidR="00D36778" w:rsidRDefault="00D36778" w:rsidP="00D3677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4F00834A" w14:textId="77777777" w:rsidTr="00D8746E">
        <w:trPr>
          <w:trHeight w:val="158"/>
        </w:trPr>
        <w:tc>
          <w:tcPr>
            <w:tcW w:w="8897" w:type="dxa"/>
            <w:gridSpan w:val="2"/>
          </w:tcPr>
          <w:p w14:paraId="2DCA8FEF" w14:textId="36864299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EDUCATION </w:t>
            </w:r>
            <w:r w:rsidR="003A5935">
              <w:rPr>
                <w:rFonts w:ascii="Arial" w:hAnsi="Arial" w:cs="Arial"/>
                <w:b/>
                <w:bCs/>
                <w:color w:val="000000"/>
              </w:rPr>
              <w:t xml:space="preserve">(Third Sector Rep </w:t>
            </w:r>
            <w:r w:rsidR="00A377C0">
              <w:rPr>
                <w:rFonts w:ascii="Arial" w:hAnsi="Arial" w:cs="Arial"/>
                <w:b/>
                <w:bCs/>
                <w:color w:val="000000"/>
              </w:rPr>
              <w:t>Raymond Branton</w:t>
            </w:r>
            <w:r w:rsidR="00A936F9">
              <w:rPr>
                <w:rFonts w:ascii="Arial" w:hAnsi="Arial" w:cs="Arial"/>
                <w:b/>
                <w:bCs/>
                <w:color w:val="000000"/>
              </w:rPr>
              <w:t>- Playworks</w:t>
            </w:r>
            <w:r w:rsidR="003A5935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D36778" w:rsidRPr="00D75E26" w14:paraId="3C5C4A9A" w14:textId="77777777" w:rsidTr="00D8746E">
        <w:trPr>
          <w:trHeight w:val="150"/>
        </w:trPr>
        <w:tc>
          <w:tcPr>
            <w:tcW w:w="675" w:type="dxa"/>
          </w:tcPr>
          <w:p w14:paraId="61B981F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3E8CD88C" w14:textId="4A825984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>Early years, school and additional support for learning needs education</w:t>
            </w:r>
          </w:p>
        </w:tc>
      </w:tr>
      <w:tr w:rsidR="00D36778" w:rsidRPr="00D75E26" w14:paraId="08D36382" w14:textId="77777777" w:rsidTr="00D8746E">
        <w:trPr>
          <w:trHeight w:val="150"/>
        </w:trPr>
        <w:tc>
          <w:tcPr>
            <w:tcW w:w="675" w:type="dxa"/>
          </w:tcPr>
          <w:p w14:paraId="3BA6C452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5F16CD6B" w14:textId="687F909D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School capacity planning </w:t>
            </w:r>
          </w:p>
        </w:tc>
      </w:tr>
      <w:tr w:rsidR="00D36778" w:rsidRPr="00D75E26" w14:paraId="71DFE6A8" w14:textId="77777777" w:rsidTr="00D8746E">
        <w:trPr>
          <w:trHeight w:val="150"/>
        </w:trPr>
        <w:tc>
          <w:tcPr>
            <w:tcW w:w="675" w:type="dxa"/>
          </w:tcPr>
          <w:p w14:paraId="309D1957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17F6CB3F" w14:textId="67566651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Pupil equity funding </w:t>
            </w:r>
          </w:p>
        </w:tc>
      </w:tr>
      <w:tr w:rsidR="00D36778" w:rsidRPr="00D75E26" w14:paraId="7EE930C9" w14:textId="77777777" w:rsidTr="00D8746E">
        <w:trPr>
          <w:trHeight w:val="150"/>
        </w:trPr>
        <w:tc>
          <w:tcPr>
            <w:tcW w:w="675" w:type="dxa"/>
          </w:tcPr>
          <w:p w14:paraId="35A0B2C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4BF7DD14" w14:textId="0AD4C277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Regional Improvement Collaborative </w:t>
            </w:r>
          </w:p>
        </w:tc>
      </w:tr>
      <w:tr w:rsidR="00D36778" w:rsidRPr="00D75E26" w14:paraId="51F3BBD9" w14:textId="77777777" w:rsidTr="00D8746E">
        <w:trPr>
          <w:trHeight w:val="150"/>
        </w:trPr>
        <w:tc>
          <w:tcPr>
            <w:tcW w:w="675" w:type="dxa"/>
          </w:tcPr>
          <w:p w14:paraId="53019E22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8222" w:type="dxa"/>
          </w:tcPr>
          <w:p w14:paraId="5A14259C" w14:textId="6FD1D178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Positive destinations, youth strategy, Further and Higher Education </w:t>
            </w:r>
          </w:p>
        </w:tc>
      </w:tr>
      <w:tr w:rsidR="00D36778" w:rsidRPr="00D75E26" w14:paraId="2A589705" w14:textId="77777777" w:rsidTr="00D8746E">
        <w:trPr>
          <w:trHeight w:val="150"/>
        </w:trPr>
        <w:tc>
          <w:tcPr>
            <w:tcW w:w="675" w:type="dxa"/>
          </w:tcPr>
          <w:p w14:paraId="0E7A447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52B2A45E" w14:textId="7CA54549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 learning and development and adult and community education </w:t>
            </w:r>
          </w:p>
        </w:tc>
      </w:tr>
      <w:tr w:rsidR="00D36778" w:rsidRPr="00D75E26" w14:paraId="19688AFA" w14:textId="77777777" w:rsidTr="00D8746E">
        <w:trPr>
          <w:trHeight w:val="150"/>
        </w:trPr>
        <w:tc>
          <w:tcPr>
            <w:tcW w:w="675" w:type="dxa"/>
          </w:tcPr>
          <w:p w14:paraId="23A671BC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7 </w:t>
            </w:r>
          </w:p>
        </w:tc>
        <w:tc>
          <w:tcPr>
            <w:tcW w:w="8222" w:type="dxa"/>
          </w:tcPr>
          <w:p w14:paraId="3C440B0B" w14:textId="4DEB394D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>School transport polic</w:t>
            </w:r>
            <w:r w:rsidR="00A377C0">
              <w:rPr>
                <w:rFonts w:ascii="Arial" w:hAnsi="Arial" w:cs="Arial"/>
                <w:color w:val="000000"/>
              </w:rPr>
              <w:t>y</w:t>
            </w:r>
          </w:p>
        </w:tc>
      </w:tr>
      <w:tr w:rsidR="00D36778" w:rsidRPr="00D75E26" w14:paraId="71343F2F" w14:textId="77777777" w:rsidTr="00D8746E">
        <w:trPr>
          <w:trHeight w:val="150"/>
        </w:trPr>
        <w:tc>
          <w:tcPr>
            <w:tcW w:w="675" w:type="dxa"/>
          </w:tcPr>
          <w:p w14:paraId="5AA8547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8222" w:type="dxa"/>
          </w:tcPr>
          <w:p w14:paraId="20FBA6A1" w14:textId="4EE5C202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Educational psychology service </w:t>
            </w:r>
          </w:p>
        </w:tc>
      </w:tr>
      <w:tr w:rsidR="00D36778" w:rsidRPr="00D75E26" w14:paraId="00F96422" w14:textId="77777777" w:rsidTr="00D8746E">
        <w:trPr>
          <w:trHeight w:val="150"/>
        </w:trPr>
        <w:tc>
          <w:tcPr>
            <w:tcW w:w="675" w:type="dxa"/>
          </w:tcPr>
          <w:p w14:paraId="7C68DFF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9 </w:t>
            </w:r>
          </w:p>
        </w:tc>
        <w:tc>
          <w:tcPr>
            <w:tcW w:w="8222" w:type="dxa"/>
          </w:tcPr>
          <w:p w14:paraId="5F920C94" w14:textId="576C39A2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Schemes of Devolved Schools Management </w:t>
            </w:r>
          </w:p>
        </w:tc>
      </w:tr>
      <w:tr w:rsidR="00D36778" w:rsidRPr="00D75E26" w14:paraId="3C028CE8" w14:textId="77777777" w:rsidTr="00A377C0">
        <w:trPr>
          <w:trHeight w:val="638"/>
        </w:trPr>
        <w:tc>
          <w:tcPr>
            <w:tcW w:w="675" w:type="dxa"/>
          </w:tcPr>
          <w:p w14:paraId="7A832212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8222" w:type="dxa"/>
          </w:tcPr>
          <w:p w14:paraId="24B48296" w14:textId="6529E26B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Monitoring performance and success of the Raising Attainment Strategy </w:t>
            </w:r>
          </w:p>
        </w:tc>
      </w:tr>
      <w:tr w:rsidR="00D36778" w:rsidRPr="00D75E26" w14:paraId="3F6F457A" w14:textId="77777777" w:rsidTr="00D8746E">
        <w:trPr>
          <w:trHeight w:val="158"/>
        </w:trPr>
        <w:tc>
          <w:tcPr>
            <w:tcW w:w="8897" w:type="dxa"/>
            <w:gridSpan w:val="2"/>
          </w:tcPr>
          <w:p w14:paraId="14DEB916" w14:textId="19C5F185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HOUSING SERVICES </w:t>
            </w:r>
            <w:r w:rsidR="00A377C0">
              <w:rPr>
                <w:rFonts w:ascii="Arial" w:hAnsi="Arial" w:cs="Arial"/>
                <w:b/>
                <w:bCs/>
                <w:color w:val="000000"/>
              </w:rPr>
              <w:t>(Third Sector Rep FJSS Group)</w:t>
            </w:r>
          </w:p>
        </w:tc>
      </w:tr>
      <w:tr w:rsidR="00D36778" w:rsidRPr="00D75E26" w14:paraId="3FEA1FF9" w14:textId="77777777" w:rsidTr="00D8746E">
        <w:trPr>
          <w:trHeight w:val="150"/>
        </w:trPr>
        <w:tc>
          <w:tcPr>
            <w:tcW w:w="675" w:type="dxa"/>
          </w:tcPr>
          <w:p w14:paraId="2AC933E9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03D93C47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Council and social housing strategy, delivery, allocations, repairs and improvement </w:t>
            </w:r>
          </w:p>
        </w:tc>
      </w:tr>
      <w:tr w:rsidR="00D36778" w:rsidRPr="00D75E26" w14:paraId="6226D8CB" w14:textId="77777777" w:rsidTr="00D8746E">
        <w:trPr>
          <w:trHeight w:val="150"/>
        </w:trPr>
        <w:tc>
          <w:tcPr>
            <w:tcW w:w="675" w:type="dxa"/>
          </w:tcPr>
          <w:p w14:paraId="13D9656E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3E0F0B07" w14:textId="2061C9E2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Homelessness, temporary and supported accommodation </w:t>
            </w:r>
          </w:p>
        </w:tc>
      </w:tr>
      <w:tr w:rsidR="00D36778" w:rsidRPr="00D75E26" w14:paraId="1C12ABB8" w14:textId="77777777" w:rsidTr="00D8746E">
        <w:trPr>
          <w:trHeight w:val="150"/>
        </w:trPr>
        <w:tc>
          <w:tcPr>
            <w:tcW w:w="675" w:type="dxa"/>
          </w:tcPr>
          <w:p w14:paraId="0757C80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21D5A474" w14:textId="144D81B0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Housing advice, information, aids and adaptations </w:t>
            </w:r>
          </w:p>
        </w:tc>
      </w:tr>
      <w:tr w:rsidR="00D36778" w:rsidRPr="00D75E26" w14:paraId="1A26E906" w14:textId="77777777" w:rsidTr="00D8746E">
        <w:trPr>
          <w:trHeight w:val="150"/>
        </w:trPr>
        <w:tc>
          <w:tcPr>
            <w:tcW w:w="675" w:type="dxa"/>
          </w:tcPr>
          <w:p w14:paraId="13526074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08A0C15E" w14:textId="71B9D810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Tenant participation </w:t>
            </w:r>
          </w:p>
        </w:tc>
      </w:tr>
      <w:tr w:rsidR="00D36778" w:rsidRPr="00D75E26" w14:paraId="3C86C337" w14:textId="77777777" w:rsidTr="00D8746E">
        <w:trPr>
          <w:trHeight w:val="277"/>
        </w:trPr>
        <w:tc>
          <w:tcPr>
            <w:tcW w:w="675" w:type="dxa"/>
          </w:tcPr>
          <w:p w14:paraId="61C655A8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8222" w:type="dxa"/>
          </w:tcPr>
          <w:p w14:paraId="10D0FD0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Housing Revenue Account and housing capital planning, budgeting and control and council house rents </w:t>
            </w:r>
          </w:p>
        </w:tc>
      </w:tr>
      <w:tr w:rsidR="00D36778" w:rsidRPr="00D75E26" w14:paraId="52421612" w14:textId="77777777" w:rsidTr="00D8746E">
        <w:trPr>
          <w:trHeight w:val="150"/>
        </w:trPr>
        <w:tc>
          <w:tcPr>
            <w:tcW w:w="675" w:type="dxa"/>
          </w:tcPr>
          <w:p w14:paraId="18FBE322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08B992D1" w14:textId="49E86715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Private sector and registered social landlord engagement and regulation </w:t>
            </w:r>
          </w:p>
        </w:tc>
      </w:tr>
      <w:tr w:rsidR="00D36778" w:rsidRPr="00D75E26" w14:paraId="72C032A0" w14:textId="77777777" w:rsidTr="00D8746E">
        <w:trPr>
          <w:trHeight w:val="150"/>
        </w:trPr>
        <w:tc>
          <w:tcPr>
            <w:tcW w:w="675" w:type="dxa"/>
          </w:tcPr>
          <w:p w14:paraId="4C558894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7 </w:t>
            </w:r>
          </w:p>
        </w:tc>
        <w:tc>
          <w:tcPr>
            <w:tcW w:w="8222" w:type="dxa"/>
          </w:tcPr>
          <w:p w14:paraId="38ECE2A9" w14:textId="4AADC41E" w:rsidR="00D36778" w:rsidRPr="00D75E26" w:rsidRDefault="00D36778" w:rsidP="00A377C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Refugee support and resettlement </w:t>
            </w:r>
          </w:p>
        </w:tc>
      </w:tr>
    </w:tbl>
    <w:p w14:paraId="52631E08" w14:textId="77777777" w:rsidR="00D36778" w:rsidRDefault="00D36778" w:rsidP="00D3677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20F6AA1A" w14:textId="77777777" w:rsidTr="00D8746E">
        <w:trPr>
          <w:trHeight w:val="158"/>
        </w:trPr>
        <w:tc>
          <w:tcPr>
            <w:tcW w:w="8897" w:type="dxa"/>
            <w:gridSpan w:val="2"/>
          </w:tcPr>
          <w:p w14:paraId="471237E2" w14:textId="37AFDF3C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PUBLIC &amp; COMMUNITY SAFETY </w:t>
            </w:r>
            <w:r w:rsidR="00A377C0">
              <w:rPr>
                <w:rFonts w:ascii="Arial" w:hAnsi="Arial" w:cs="Arial"/>
                <w:b/>
                <w:bCs/>
                <w:color w:val="000000"/>
              </w:rPr>
              <w:t xml:space="preserve">(Third Sector Rep </w:t>
            </w:r>
            <w:r w:rsidR="00D7502E">
              <w:rPr>
                <w:rFonts w:ascii="Arial" w:hAnsi="Arial" w:cs="Arial"/>
                <w:b/>
                <w:bCs/>
                <w:color w:val="000000"/>
              </w:rPr>
              <w:t>Helen Davis</w:t>
            </w:r>
            <w:r w:rsidR="00A936F9">
              <w:rPr>
                <w:rFonts w:ascii="Arial" w:hAnsi="Arial" w:cs="Arial"/>
                <w:b/>
                <w:bCs/>
                <w:color w:val="000000"/>
              </w:rPr>
              <w:t>- YAP</w:t>
            </w:r>
            <w:r w:rsidR="00A377C0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D36778" w:rsidRPr="00D75E26" w14:paraId="7A410A61" w14:textId="77777777" w:rsidTr="00D8746E">
        <w:trPr>
          <w:trHeight w:val="277"/>
        </w:trPr>
        <w:tc>
          <w:tcPr>
            <w:tcW w:w="675" w:type="dxa"/>
          </w:tcPr>
          <w:p w14:paraId="31E8687C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3BFD2A00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Liaison with and scrutiny of Police Scotland and the Scottish Fire &amp; Rescue Service, antisocial behaviour and community safety </w:t>
            </w:r>
          </w:p>
        </w:tc>
      </w:tr>
      <w:tr w:rsidR="00D36778" w:rsidRPr="00D75E26" w14:paraId="15F1EF25" w14:textId="77777777" w:rsidTr="00D8746E">
        <w:trPr>
          <w:trHeight w:val="150"/>
        </w:trPr>
        <w:tc>
          <w:tcPr>
            <w:tcW w:w="675" w:type="dxa"/>
          </w:tcPr>
          <w:p w14:paraId="2C3816E9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1CF59F6E" w14:textId="030E8B44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Criminal Justice, management of offenders, gender-based violence </w:t>
            </w:r>
          </w:p>
        </w:tc>
      </w:tr>
      <w:tr w:rsidR="00D36778" w:rsidRPr="00D75E26" w14:paraId="45C427C5" w14:textId="77777777" w:rsidTr="00D8746E">
        <w:trPr>
          <w:trHeight w:val="150"/>
        </w:trPr>
        <w:tc>
          <w:tcPr>
            <w:tcW w:w="675" w:type="dxa"/>
          </w:tcPr>
          <w:p w14:paraId="7D700A0C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4A80AEF1" w14:textId="43C486EF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Trading Standards </w:t>
            </w:r>
          </w:p>
        </w:tc>
      </w:tr>
      <w:tr w:rsidR="00D36778" w:rsidRPr="00D75E26" w14:paraId="512180BD" w14:textId="77777777" w:rsidTr="00D8746E">
        <w:trPr>
          <w:trHeight w:val="150"/>
        </w:trPr>
        <w:tc>
          <w:tcPr>
            <w:tcW w:w="675" w:type="dxa"/>
          </w:tcPr>
          <w:p w14:paraId="113690B4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1888BF59" w14:textId="5402C83B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Environmental Health Services </w:t>
            </w:r>
          </w:p>
        </w:tc>
      </w:tr>
      <w:tr w:rsidR="00D36778" w:rsidRPr="00D75E26" w14:paraId="1BE534D9" w14:textId="77777777" w:rsidTr="00D8746E">
        <w:trPr>
          <w:trHeight w:val="150"/>
        </w:trPr>
        <w:tc>
          <w:tcPr>
            <w:tcW w:w="675" w:type="dxa"/>
          </w:tcPr>
          <w:p w14:paraId="0D54B079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8222" w:type="dxa"/>
          </w:tcPr>
          <w:p w14:paraId="58BE6994" w14:textId="51226310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Emergency planning </w:t>
            </w:r>
          </w:p>
        </w:tc>
      </w:tr>
      <w:tr w:rsidR="00D36778" w:rsidRPr="00D75E26" w14:paraId="5D5CA0D4" w14:textId="77777777" w:rsidTr="00D8746E">
        <w:trPr>
          <w:trHeight w:val="150"/>
        </w:trPr>
        <w:tc>
          <w:tcPr>
            <w:tcW w:w="675" w:type="dxa"/>
          </w:tcPr>
          <w:p w14:paraId="432939C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5F0BA8EE" w14:textId="5670650B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Building Standards </w:t>
            </w:r>
          </w:p>
        </w:tc>
      </w:tr>
      <w:tr w:rsidR="00D36778" w:rsidRPr="00D75E26" w14:paraId="159C57AB" w14:textId="77777777" w:rsidTr="00D8746E">
        <w:trPr>
          <w:trHeight w:val="150"/>
        </w:trPr>
        <w:tc>
          <w:tcPr>
            <w:tcW w:w="675" w:type="dxa"/>
          </w:tcPr>
          <w:p w14:paraId="4592D43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7 </w:t>
            </w:r>
          </w:p>
        </w:tc>
        <w:tc>
          <w:tcPr>
            <w:tcW w:w="8222" w:type="dxa"/>
          </w:tcPr>
          <w:p w14:paraId="3DBCF8AA" w14:textId="4FDFFA18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RIPSA </w:t>
            </w:r>
          </w:p>
        </w:tc>
      </w:tr>
      <w:tr w:rsidR="00D36778" w:rsidRPr="00D75E26" w14:paraId="68D2ED9A" w14:textId="77777777" w:rsidTr="00D8746E">
        <w:trPr>
          <w:trHeight w:val="150"/>
        </w:trPr>
        <w:tc>
          <w:tcPr>
            <w:tcW w:w="675" w:type="dxa"/>
          </w:tcPr>
          <w:p w14:paraId="29DC00A8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8222" w:type="dxa"/>
          </w:tcPr>
          <w:p w14:paraId="641A87A7" w14:textId="5CFDBB0D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Counter-terrorism </w:t>
            </w:r>
          </w:p>
        </w:tc>
      </w:tr>
      <w:tr w:rsidR="00D36778" w:rsidRPr="00D75E26" w14:paraId="2C225009" w14:textId="77777777" w:rsidTr="00D8746E">
        <w:trPr>
          <w:trHeight w:val="150"/>
        </w:trPr>
        <w:tc>
          <w:tcPr>
            <w:tcW w:w="675" w:type="dxa"/>
          </w:tcPr>
          <w:p w14:paraId="7EF2284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9 </w:t>
            </w:r>
          </w:p>
        </w:tc>
        <w:tc>
          <w:tcPr>
            <w:tcW w:w="8222" w:type="dxa"/>
          </w:tcPr>
          <w:p w14:paraId="3AC82AE4" w14:textId="7AAF2A23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Civic and miscellaneous licensing </w:t>
            </w:r>
          </w:p>
        </w:tc>
      </w:tr>
      <w:tr w:rsidR="00D36778" w:rsidRPr="00D75E26" w14:paraId="6227F66D" w14:textId="77777777" w:rsidTr="00D8746E">
        <w:trPr>
          <w:trHeight w:val="150"/>
        </w:trPr>
        <w:tc>
          <w:tcPr>
            <w:tcW w:w="675" w:type="dxa"/>
          </w:tcPr>
          <w:p w14:paraId="3B652FA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10 </w:t>
            </w:r>
          </w:p>
        </w:tc>
        <w:tc>
          <w:tcPr>
            <w:tcW w:w="8222" w:type="dxa"/>
          </w:tcPr>
          <w:p w14:paraId="59425E49" w14:textId="544D8D71" w:rsidR="00D36778" w:rsidRPr="00D75E26" w:rsidRDefault="00D36778" w:rsidP="00D7502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Alcohol and gambling licensing </w:t>
            </w:r>
          </w:p>
        </w:tc>
      </w:tr>
    </w:tbl>
    <w:p w14:paraId="3225A09F" w14:textId="77777777" w:rsidR="00D36778" w:rsidRDefault="00D36778" w:rsidP="00D3677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4708B2B2" w14:textId="77777777" w:rsidTr="00D8746E">
        <w:trPr>
          <w:trHeight w:val="158"/>
        </w:trPr>
        <w:tc>
          <w:tcPr>
            <w:tcW w:w="8897" w:type="dxa"/>
            <w:gridSpan w:val="2"/>
          </w:tcPr>
          <w:p w14:paraId="6BB62DD2" w14:textId="0447509F" w:rsidR="00D36778" w:rsidRPr="00D75E26" w:rsidRDefault="00D36778" w:rsidP="00D250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SOCIAL WORK &amp; HEALTH </w:t>
            </w:r>
            <w:r w:rsidR="00D7502E">
              <w:rPr>
                <w:rFonts w:ascii="Arial" w:hAnsi="Arial" w:cs="Arial"/>
                <w:b/>
                <w:bCs/>
                <w:color w:val="000000"/>
              </w:rPr>
              <w:t xml:space="preserve">(Third Sector Rep </w:t>
            </w:r>
            <w:r w:rsidR="00D250EC">
              <w:rPr>
                <w:rFonts w:ascii="Arial" w:hAnsi="Arial" w:cs="Arial"/>
                <w:b/>
                <w:bCs/>
                <w:color w:val="000000"/>
              </w:rPr>
              <w:t>Alison Wright</w:t>
            </w:r>
            <w:r w:rsidR="00A936F9">
              <w:rPr>
                <w:rFonts w:ascii="Arial" w:hAnsi="Arial" w:cs="Arial"/>
                <w:b/>
                <w:bCs/>
                <w:color w:val="000000"/>
              </w:rPr>
              <w:t xml:space="preserve"> - CoWL</w:t>
            </w:r>
            <w:r w:rsidR="00D7502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D36778" w:rsidRPr="00D75E26" w14:paraId="455743E8" w14:textId="77777777" w:rsidTr="00D8746E">
        <w:trPr>
          <w:trHeight w:val="150"/>
        </w:trPr>
        <w:tc>
          <w:tcPr>
            <w:tcW w:w="675" w:type="dxa"/>
          </w:tcPr>
          <w:p w14:paraId="33BC3599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6458FFB9" w14:textId="00F3C1C8" w:rsidR="00D36778" w:rsidRPr="00D75E26" w:rsidRDefault="00D36778" w:rsidP="00D250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Social work services for children, young people, adults and older people </w:t>
            </w:r>
          </w:p>
        </w:tc>
      </w:tr>
      <w:tr w:rsidR="00D36778" w:rsidRPr="00D75E26" w14:paraId="51249F58" w14:textId="77777777" w:rsidTr="00D8746E">
        <w:trPr>
          <w:trHeight w:val="277"/>
        </w:trPr>
        <w:tc>
          <w:tcPr>
            <w:tcW w:w="675" w:type="dxa"/>
          </w:tcPr>
          <w:p w14:paraId="3FD5041B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6A0B5E1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Community, residential, respite and day social care services, including charging for services </w:t>
            </w:r>
          </w:p>
        </w:tc>
      </w:tr>
      <w:tr w:rsidR="00D36778" w:rsidRPr="00D75E26" w14:paraId="2419472B" w14:textId="77777777" w:rsidTr="00D8746E">
        <w:trPr>
          <w:trHeight w:val="150"/>
        </w:trPr>
        <w:tc>
          <w:tcPr>
            <w:tcW w:w="675" w:type="dxa"/>
          </w:tcPr>
          <w:p w14:paraId="0501E5C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34D827CE" w14:textId="225DCA1C" w:rsidR="00D36778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>Mental health, addiction, substance misuse services and suicide prevention</w:t>
            </w:r>
          </w:p>
          <w:p w14:paraId="637BEBFD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36778" w:rsidRPr="00D75E26" w14:paraId="0330AAA8" w14:textId="77777777" w:rsidTr="00D8746E">
        <w:trPr>
          <w:trHeight w:val="150"/>
        </w:trPr>
        <w:tc>
          <w:tcPr>
            <w:tcW w:w="675" w:type="dxa"/>
          </w:tcPr>
          <w:p w14:paraId="78CBF29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14F12BF9" w14:textId="52C4080D" w:rsidR="00D36778" w:rsidRPr="00D75E26" w:rsidRDefault="00D36778" w:rsidP="00D250E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 health development and improvement </w:t>
            </w:r>
          </w:p>
        </w:tc>
      </w:tr>
      <w:tr w:rsidR="00D36778" w:rsidRPr="00D75E26" w14:paraId="381C7E3B" w14:textId="77777777" w:rsidTr="00D8746E">
        <w:trPr>
          <w:trHeight w:val="150"/>
        </w:trPr>
        <w:tc>
          <w:tcPr>
            <w:tcW w:w="675" w:type="dxa"/>
          </w:tcPr>
          <w:p w14:paraId="7D0F8F2C" w14:textId="77777777" w:rsidR="00D36778" w:rsidRDefault="00D36778" w:rsidP="00D874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8222" w:type="dxa"/>
          </w:tcPr>
          <w:p w14:paraId="58F48844" w14:textId="77777777" w:rsidR="00D36778" w:rsidRPr="00A936F9" w:rsidRDefault="00D36778" w:rsidP="00D8746E">
            <w:pPr>
              <w:pStyle w:val="Default"/>
              <w:rPr>
                <w:sz w:val="19"/>
                <w:szCs w:val="19"/>
              </w:rPr>
            </w:pPr>
            <w:r w:rsidRPr="00A936F9">
              <w:rPr>
                <w:sz w:val="19"/>
                <w:szCs w:val="19"/>
              </w:rPr>
              <w:t xml:space="preserve">Liaison with and monitoring relationships with and amongst the Health &amp; Social Care Partnership, Integration Joint Board and NHS Lothian </w:t>
            </w:r>
          </w:p>
        </w:tc>
      </w:tr>
      <w:tr w:rsidR="00D36778" w:rsidRPr="00D75E26" w14:paraId="1749EFF3" w14:textId="77777777" w:rsidTr="00D8746E">
        <w:trPr>
          <w:trHeight w:val="150"/>
        </w:trPr>
        <w:tc>
          <w:tcPr>
            <w:tcW w:w="675" w:type="dxa"/>
          </w:tcPr>
          <w:p w14:paraId="38237BFE" w14:textId="77777777" w:rsidR="00D36778" w:rsidRDefault="00D36778" w:rsidP="00D8746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8222" w:type="dxa"/>
          </w:tcPr>
          <w:p w14:paraId="4458A1F4" w14:textId="77777777" w:rsidR="00D36778" w:rsidRPr="00A936F9" w:rsidRDefault="00D36778" w:rsidP="00D8746E">
            <w:pPr>
              <w:pStyle w:val="Default"/>
              <w:rPr>
                <w:sz w:val="19"/>
                <w:szCs w:val="19"/>
              </w:rPr>
            </w:pPr>
            <w:r w:rsidRPr="00A936F9">
              <w:rPr>
                <w:sz w:val="19"/>
                <w:szCs w:val="19"/>
              </w:rPr>
              <w:t xml:space="preserve">Monitoring progress towards the National Care Service and impacts on council services </w:t>
            </w:r>
          </w:p>
        </w:tc>
      </w:tr>
    </w:tbl>
    <w:p w14:paraId="0A86FCBF" w14:textId="77777777" w:rsidR="00D36778" w:rsidRDefault="00D36778" w:rsidP="00D3677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01ABD7E4" w14:textId="77777777" w:rsidTr="00D8746E">
        <w:trPr>
          <w:trHeight w:val="158"/>
        </w:trPr>
        <w:tc>
          <w:tcPr>
            <w:tcW w:w="8897" w:type="dxa"/>
            <w:gridSpan w:val="2"/>
          </w:tcPr>
          <w:p w14:paraId="0A873FEB" w14:textId="47A6A226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ENVIRONMENT &amp; SUSTAINABILITY </w:t>
            </w:r>
            <w:r w:rsidR="00D250EC">
              <w:rPr>
                <w:rFonts w:ascii="Arial" w:hAnsi="Arial" w:cs="Arial"/>
                <w:b/>
                <w:bCs/>
                <w:color w:val="000000"/>
              </w:rPr>
              <w:t xml:space="preserve">(Third Sector Rep </w:t>
            </w:r>
            <w:r w:rsidR="00E3189C">
              <w:rPr>
                <w:rFonts w:ascii="Arial" w:hAnsi="Arial" w:cs="Arial"/>
                <w:b/>
                <w:bCs/>
                <w:color w:val="000000"/>
              </w:rPr>
              <w:t>Carole Racionzer</w:t>
            </w:r>
            <w:r w:rsidR="00832192">
              <w:rPr>
                <w:rFonts w:ascii="Arial" w:hAnsi="Arial" w:cs="Arial"/>
                <w:b/>
                <w:bCs/>
                <w:color w:val="000000"/>
              </w:rPr>
              <w:t>-Linlithgow CDT</w:t>
            </w:r>
            <w:r w:rsidR="00D250E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D36778" w:rsidRPr="00D75E26" w14:paraId="18ACDF9A" w14:textId="77777777" w:rsidTr="00D8746E">
        <w:trPr>
          <w:trHeight w:val="150"/>
        </w:trPr>
        <w:tc>
          <w:tcPr>
            <w:tcW w:w="675" w:type="dxa"/>
          </w:tcPr>
          <w:p w14:paraId="3885FE2D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2726DB04" w14:textId="41A5E136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Climate emergency and carbon management </w:t>
            </w:r>
          </w:p>
        </w:tc>
      </w:tr>
      <w:tr w:rsidR="00D36778" w:rsidRPr="00D75E26" w14:paraId="6C24D12F" w14:textId="77777777" w:rsidTr="00D8746E">
        <w:trPr>
          <w:trHeight w:val="277"/>
        </w:trPr>
        <w:tc>
          <w:tcPr>
            <w:tcW w:w="675" w:type="dxa"/>
          </w:tcPr>
          <w:p w14:paraId="3B0AE4CC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2BF8356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Roads network and maintenance, including road safety, winter service plan, street and festive lighting and internal fleet management </w:t>
            </w:r>
          </w:p>
        </w:tc>
      </w:tr>
      <w:tr w:rsidR="00D36778" w:rsidRPr="00D75E26" w14:paraId="2AFCC350" w14:textId="77777777" w:rsidTr="00D8746E">
        <w:trPr>
          <w:trHeight w:val="150"/>
        </w:trPr>
        <w:tc>
          <w:tcPr>
            <w:tcW w:w="675" w:type="dxa"/>
          </w:tcPr>
          <w:p w14:paraId="5B79D71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0104AA0F" w14:textId="1A68EA07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Public transport and regional and local transportation planning </w:t>
            </w:r>
          </w:p>
        </w:tc>
      </w:tr>
      <w:tr w:rsidR="00D36778" w:rsidRPr="00D75E26" w14:paraId="50C24F58" w14:textId="77777777" w:rsidTr="00D8746E">
        <w:trPr>
          <w:trHeight w:val="276"/>
        </w:trPr>
        <w:tc>
          <w:tcPr>
            <w:tcW w:w="675" w:type="dxa"/>
          </w:tcPr>
          <w:p w14:paraId="3DDDA0F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7A740A76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External environment, including parks, open spaces, flood prevention, cemeteries and crematoria, street cleansing and public toilets </w:t>
            </w:r>
          </w:p>
        </w:tc>
      </w:tr>
      <w:tr w:rsidR="00D36778" w:rsidRPr="00D75E26" w14:paraId="006362E9" w14:textId="77777777" w:rsidTr="00D8746E">
        <w:trPr>
          <w:trHeight w:val="150"/>
        </w:trPr>
        <w:tc>
          <w:tcPr>
            <w:tcW w:w="675" w:type="dxa"/>
          </w:tcPr>
          <w:p w14:paraId="496AD42F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lastRenderedPageBreak/>
              <w:t xml:space="preserve">5 </w:t>
            </w:r>
          </w:p>
        </w:tc>
        <w:tc>
          <w:tcPr>
            <w:tcW w:w="8222" w:type="dxa"/>
          </w:tcPr>
          <w:p w14:paraId="1749AC4A" w14:textId="7797240D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Waste and recycling </w:t>
            </w:r>
          </w:p>
        </w:tc>
      </w:tr>
      <w:tr w:rsidR="00D36778" w:rsidRPr="00D75E26" w14:paraId="5BB83290" w14:textId="77777777" w:rsidTr="00D8746E">
        <w:trPr>
          <w:trHeight w:val="150"/>
        </w:trPr>
        <w:tc>
          <w:tcPr>
            <w:tcW w:w="675" w:type="dxa"/>
          </w:tcPr>
          <w:p w14:paraId="7FD637D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1D7CE70A" w14:textId="6864E23C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School meals catering and FM and cleaning services for council premises </w:t>
            </w:r>
          </w:p>
        </w:tc>
      </w:tr>
    </w:tbl>
    <w:p w14:paraId="4478A68A" w14:textId="77777777" w:rsidR="00D36778" w:rsidRDefault="00D36778" w:rsidP="00D36778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22"/>
      </w:tblGrid>
      <w:tr w:rsidR="00D36778" w:rsidRPr="00D75E26" w14:paraId="18C7D34C" w14:textId="77777777" w:rsidTr="00D8746E">
        <w:trPr>
          <w:trHeight w:val="158"/>
        </w:trPr>
        <w:tc>
          <w:tcPr>
            <w:tcW w:w="8897" w:type="dxa"/>
            <w:gridSpan w:val="2"/>
          </w:tcPr>
          <w:p w14:paraId="7F85409C" w14:textId="4B69717D" w:rsidR="00E3189C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75E26">
              <w:rPr>
                <w:rFonts w:ascii="Arial" w:hAnsi="Arial" w:cs="Arial"/>
                <w:b/>
                <w:bCs/>
                <w:color w:val="000000"/>
              </w:rPr>
              <w:t xml:space="preserve">ECONOMY, COMMUNITY EMPOWERMENT AND WEALTH BUILDING </w:t>
            </w:r>
            <w:r w:rsidR="00E3189C">
              <w:rPr>
                <w:rFonts w:ascii="Arial" w:hAnsi="Arial" w:cs="Arial"/>
                <w:b/>
                <w:bCs/>
                <w:color w:val="000000"/>
              </w:rPr>
              <w:t>(Third Sector Rep Alan McCloskey</w:t>
            </w:r>
            <w:r w:rsidR="00A936F9">
              <w:rPr>
                <w:rFonts w:ascii="Arial" w:hAnsi="Arial" w:cs="Arial"/>
                <w:b/>
                <w:bCs/>
                <w:color w:val="000000"/>
              </w:rPr>
              <w:t>-VSGWL</w:t>
            </w:r>
            <w:r w:rsidR="00E3189C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14:paraId="1DC13981" w14:textId="360C9543" w:rsidR="00D36778" w:rsidRPr="00D75E26" w:rsidRDefault="00D36778" w:rsidP="00E3189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D36778" w:rsidRPr="00D75E26" w14:paraId="470CB1B6" w14:textId="77777777" w:rsidTr="00D8746E">
        <w:trPr>
          <w:trHeight w:val="276"/>
        </w:trPr>
        <w:tc>
          <w:tcPr>
            <w:tcW w:w="675" w:type="dxa"/>
          </w:tcPr>
          <w:p w14:paraId="4501BE6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1 </w:t>
            </w:r>
          </w:p>
        </w:tc>
        <w:tc>
          <w:tcPr>
            <w:tcW w:w="8222" w:type="dxa"/>
          </w:tcPr>
          <w:p w14:paraId="6EF1A32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Economic Development, growth, employment, community wealth building, and related funding </w:t>
            </w:r>
          </w:p>
        </w:tc>
      </w:tr>
      <w:tr w:rsidR="00D36778" w:rsidRPr="00D75E26" w14:paraId="0C7DC938" w14:textId="77777777" w:rsidTr="00D8746E">
        <w:trPr>
          <w:trHeight w:val="150"/>
        </w:trPr>
        <w:tc>
          <w:tcPr>
            <w:tcW w:w="675" w:type="dxa"/>
          </w:tcPr>
          <w:p w14:paraId="4D0A62EA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2 </w:t>
            </w:r>
          </w:p>
        </w:tc>
        <w:tc>
          <w:tcPr>
            <w:tcW w:w="8222" w:type="dxa"/>
          </w:tcPr>
          <w:p w14:paraId="60648CE3" w14:textId="2F2A00BB" w:rsidR="00D36778" w:rsidRPr="00D75E26" w:rsidRDefault="00D36778" w:rsidP="00E75B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Strategic and local spatial and development planning </w:t>
            </w:r>
          </w:p>
        </w:tc>
      </w:tr>
      <w:tr w:rsidR="00D36778" w:rsidRPr="00D75E26" w14:paraId="50B634CF" w14:textId="77777777" w:rsidTr="00D8746E">
        <w:trPr>
          <w:trHeight w:val="150"/>
        </w:trPr>
        <w:tc>
          <w:tcPr>
            <w:tcW w:w="675" w:type="dxa"/>
          </w:tcPr>
          <w:p w14:paraId="509D1A45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3 </w:t>
            </w:r>
          </w:p>
        </w:tc>
        <w:tc>
          <w:tcPr>
            <w:tcW w:w="8222" w:type="dxa"/>
          </w:tcPr>
          <w:p w14:paraId="14CB277A" w14:textId="5D11DD3A" w:rsidR="00D36778" w:rsidRPr="00D75E26" w:rsidRDefault="00D36778" w:rsidP="00E75B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Town centre and villages improvement and development </w:t>
            </w:r>
          </w:p>
        </w:tc>
      </w:tr>
      <w:tr w:rsidR="00D36778" w:rsidRPr="00D75E26" w14:paraId="05A36140" w14:textId="77777777" w:rsidTr="00D8746E">
        <w:trPr>
          <w:trHeight w:val="150"/>
        </w:trPr>
        <w:tc>
          <w:tcPr>
            <w:tcW w:w="675" w:type="dxa"/>
          </w:tcPr>
          <w:p w14:paraId="7914B998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4 </w:t>
            </w:r>
          </w:p>
        </w:tc>
        <w:tc>
          <w:tcPr>
            <w:tcW w:w="8222" w:type="dxa"/>
          </w:tcPr>
          <w:p w14:paraId="2AEDF381" w14:textId="6D49852F" w:rsidR="00D36778" w:rsidRPr="00D75E26" w:rsidRDefault="00D36778" w:rsidP="00E75B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Tourism </w:t>
            </w:r>
          </w:p>
        </w:tc>
      </w:tr>
      <w:tr w:rsidR="00D36778" w:rsidRPr="00D75E26" w14:paraId="5E1D26EA" w14:textId="77777777" w:rsidTr="00D8746E">
        <w:trPr>
          <w:trHeight w:val="150"/>
        </w:trPr>
        <w:tc>
          <w:tcPr>
            <w:tcW w:w="675" w:type="dxa"/>
          </w:tcPr>
          <w:p w14:paraId="67D68F5E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5 </w:t>
            </w:r>
          </w:p>
        </w:tc>
        <w:tc>
          <w:tcPr>
            <w:tcW w:w="8222" w:type="dxa"/>
          </w:tcPr>
          <w:p w14:paraId="154DA0C3" w14:textId="7ED1AD3D" w:rsidR="00D36778" w:rsidRPr="00D75E26" w:rsidRDefault="00D36778" w:rsidP="00E75B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Voluntary organisations strategy, promotion and development, and related funding </w:t>
            </w:r>
          </w:p>
        </w:tc>
      </w:tr>
      <w:tr w:rsidR="00D36778" w:rsidRPr="00D75E26" w14:paraId="63F3F92A" w14:textId="77777777" w:rsidTr="00D8746E">
        <w:trPr>
          <w:trHeight w:val="277"/>
        </w:trPr>
        <w:tc>
          <w:tcPr>
            <w:tcW w:w="675" w:type="dxa"/>
          </w:tcPr>
          <w:p w14:paraId="1F6AC330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6 </w:t>
            </w:r>
          </w:p>
        </w:tc>
        <w:tc>
          <w:tcPr>
            <w:tcW w:w="8222" w:type="dxa"/>
          </w:tcPr>
          <w:p w14:paraId="5DCEDCA8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Liaison with and scrutiny of Voluntary Sector Gateway and West Lothian Social Enterprise Network </w:t>
            </w:r>
          </w:p>
        </w:tc>
      </w:tr>
      <w:tr w:rsidR="00D36778" w:rsidRPr="00D75E26" w14:paraId="168682FE" w14:textId="77777777" w:rsidTr="00D8746E">
        <w:trPr>
          <w:trHeight w:val="276"/>
        </w:trPr>
        <w:tc>
          <w:tcPr>
            <w:tcW w:w="675" w:type="dxa"/>
          </w:tcPr>
          <w:p w14:paraId="21AA9BD3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7 </w:t>
            </w:r>
          </w:p>
        </w:tc>
        <w:tc>
          <w:tcPr>
            <w:tcW w:w="8222" w:type="dxa"/>
          </w:tcPr>
          <w:p w14:paraId="29289FC8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Community empowerment – participation requests, participatory budgeting, and asset transfer </w:t>
            </w:r>
          </w:p>
        </w:tc>
      </w:tr>
      <w:tr w:rsidR="00D36778" w:rsidRPr="00D75E26" w14:paraId="1C8AA83E" w14:textId="77777777" w:rsidTr="00D8746E">
        <w:trPr>
          <w:trHeight w:val="150"/>
        </w:trPr>
        <w:tc>
          <w:tcPr>
            <w:tcW w:w="675" w:type="dxa"/>
          </w:tcPr>
          <w:p w14:paraId="415BFAC1" w14:textId="77777777" w:rsidR="00D36778" w:rsidRPr="00D75E26" w:rsidRDefault="00D36778" w:rsidP="00D874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8 </w:t>
            </w:r>
          </w:p>
        </w:tc>
        <w:tc>
          <w:tcPr>
            <w:tcW w:w="8222" w:type="dxa"/>
          </w:tcPr>
          <w:p w14:paraId="68A4FCFF" w14:textId="59F20F78" w:rsidR="00D36778" w:rsidRPr="00D75E26" w:rsidRDefault="00D36778" w:rsidP="00E75BC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</w:rPr>
            </w:pPr>
            <w:r w:rsidRPr="00D75E26">
              <w:rPr>
                <w:rFonts w:ascii="Arial" w:hAnsi="Arial" w:cs="Arial"/>
                <w:color w:val="000000"/>
              </w:rPr>
              <w:t xml:space="preserve">Arts, cultural, sports and leisure facilities, twinning links, gala days and local fairs </w:t>
            </w:r>
          </w:p>
        </w:tc>
      </w:tr>
    </w:tbl>
    <w:p w14:paraId="0E651D28" w14:textId="77777777" w:rsidR="00D36778" w:rsidRDefault="00D36778" w:rsidP="00D36778"/>
    <w:p w14:paraId="581C37B6" w14:textId="77777777" w:rsidR="00D36778" w:rsidRDefault="00D36778" w:rsidP="00D36778"/>
    <w:p w14:paraId="364DD5BA" w14:textId="77777777" w:rsidR="00D36778" w:rsidRDefault="00D36778"/>
    <w:sectPr w:rsidR="00D36778" w:rsidSect="00886E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65C"/>
    <w:multiLevelType w:val="hybridMultilevel"/>
    <w:tmpl w:val="3E940D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E6E"/>
    <w:multiLevelType w:val="hybridMultilevel"/>
    <w:tmpl w:val="654A62AC"/>
    <w:lvl w:ilvl="0" w:tplc="1616C540">
      <w:start w:val="1"/>
      <w:numFmt w:val="bullet"/>
      <w:lvlText w:val=""/>
      <w:lvlJc w:val="left"/>
      <w:pPr>
        <w:ind w:left="87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31A5E"/>
    <w:multiLevelType w:val="hybridMultilevel"/>
    <w:tmpl w:val="981042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5A395C"/>
    <w:multiLevelType w:val="hybridMultilevel"/>
    <w:tmpl w:val="016015AA"/>
    <w:lvl w:ilvl="0" w:tplc="915E4742">
      <w:start w:val="1"/>
      <w:numFmt w:val="upperLetter"/>
      <w:lvlText w:val="%1-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AA629F"/>
    <w:multiLevelType w:val="hybridMultilevel"/>
    <w:tmpl w:val="E6A8449E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27787003"/>
    <w:multiLevelType w:val="hybridMultilevel"/>
    <w:tmpl w:val="C15C961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F43DB8"/>
    <w:multiLevelType w:val="hybridMultilevel"/>
    <w:tmpl w:val="EB7E09C0"/>
    <w:lvl w:ilvl="0" w:tplc="2E6E8EE8">
      <w:start w:val="1"/>
      <w:numFmt w:val="upperLetter"/>
      <w:lvlText w:val="%1-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BF56C6"/>
    <w:multiLevelType w:val="hybridMultilevel"/>
    <w:tmpl w:val="6EA67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629"/>
    <w:multiLevelType w:val="hybridMultilevel"/>
    <w:tmpl w:val="5428D2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AE06BC"/>
    <w:multiLevelType w:val="hybridMultilevel"/>
    <w:tmpl w:val="DEE6DC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89"/>
    <w:multiLevelType w:val="hybridMultilevel"/>
    <w:tmpl w:val="0EB219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9C3F86"/>
    <w:multiLevelType w:val="hybridMultilevel"/>
    <w:tmpl w:val="6670704E"/>
    <w:lvl w:ilvl="0" w:tplc="25407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BD644D2"/>
    <w:multiLevelType w:val="hybridMultilevel"/>
    <w:tmpl w:val="41BC5400"/>
    <w:lvl w:ilvl="0" w:tplc="6EF0822C">
      <w:start w:val="1"/>
      <w:numFmt w:val="bullet"/>
      <w:lvlText w:val="-"/>
      <w:lvlJc w:val="left"/>
      <w:pPr>
        <w:ind w:left="4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72305EBF"/>
    <w:multiLevelType w:val="hybridMultilevel"/>
    <w:tmpl w:val="F3C437CE"/>
    <w:lvl w:ilvl="0" w:tplc="40B241B2">
      <w:start w:val="1"/>
      <w:numFmt w:val="decimal"/>
      <w:suff w:val="space"/>
      <w:lvlText w:val="%1."/>
      <w:lvlJc w:val="left"/>
      <w:pPr>
        <w:ind w:left="567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5823">
    <w:abstractNumId w:val="13"/>
  </w:num>
  <w:num w:numId="2" w16cid:durableId="151919994">
    <w:abstractNumId w:val="0"/>
  </w:num>
  <w:num w:numId="3" w16cid:durableId="366103028">
    <w:abstractNumId w:val="1"/>
  </w:num>
  <w:num w:numId="4" w16cid:durableId="394548702">
    <w:abstractNumId w:val="9"/>
  </w:num>
  <w:num w:numId="5" w16cid:durableId="569118633">
    <w:abstractNumId w:val="1"/>
  </w:num>
  <w:num w:numId="6" w16cid:durableId="2112315663">
    <w:abstractNumId w:val="7"/>
  </w:num>
  <w:num w:numId="7" w16cid:durableId="238639781">
    <w:abstractNumId w:val="12"/>
  </w:num>
  <w:num w:numId="8" w16cid:durableId="78447272">
    <w:abstractNumId w:val="5"/>
  </w:num>
  <w:num w:numId="9" w16cid:durableId="26105021">
    <w:abstractNumId w:val="11"/>
  </w:num>
  <w:num w:numId="10" w16cid:durableId="1676571319">
    <w:abstractNumId w:val="6"/>
  </w:num>
  <w:num w:numId="11" w16cid:durableId="1714425848">
    <w:abstractNumId w:val="3"/>
  </w:num>
  <w:num w:numId="12" w16cid:durableId="1763255041">
    <w:abstractNumId w:val="4"/>
  </w:num>
  <w:num w:numId="13" w16cid:durableId="1134910317">
    <w:abstractNumId w:val="8"/>
  </w:num>
  <w:num w:numId="14" w16cid:durableId="1773476490">
    <w:abstractNumId w:val="10"/>
  </w:num>
  <w:num w:numId="15" w16cid:durableId="52271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F"/>
    <w:rsid w:val="000045DA"/>
    <w:rsid w:val="00005D1D"/>
    <w:rsid w:val="00020A44"/>
    <w:rsid w:val="00027236"/>
    <w:rsid w:val="00027D73"/>
    <w:rsid w:val="0003098A"/>
    <w:rsid w:val="000310A2"/>
    <w:rsid w:val="00034DA9"/>
    <w:rsid w:val="000377B3"/>
    <w:rsid w:val="00037DF0"/>
    <w:rsid w:val="00042A93"/>
    <w:rsid w:val="00043566"/>
    <w:rsid w:val="00045993"/>
    <w:rsid w:val="000467F6"/>
    <w:rsid w:val="00050C68"/>
    <w:rsid w:val="00051FD4"/>
    <w:rsid w:val="00054318"/>
    <w:rsid w:val="0005478E"/>
    <w:rsid w:val="0005764E"/>
    <w:rsid w:val="000604EE"/>
    <w:rsid w:val="000610B3"/>
    <w:rsid w:val="000676A3"/>
    <w:rsid w:val="00067781"/>
    <w:rsid w:val="00072DC6"/>
    <w:rsid w:val="00074D60"/>
    <w:rsid w:val="00076D89"/>
    <w:rsid w:val="00084316"/>
    <w:rsid w:val="00097CFD"/>
    <w:rsid w:val="000A060A"/>
    <w:rsid w:val="000A21AC"/>
    <w:rsid w:val="000A6273"/>
    <w:rsid w:val="000A7BD7"/>
    <w:rsid w:val="000B61F1"/>
    <w:rsid w:val="000B66F8"/>
    <w:rsid w:val="000C09DD"/>
    <w:rsid w:val="000C1828"/>
    <w:rsid w:val="000C21B0"/>
    <w:rsid w:val="000C2F0A"/>
    <w:rsid w:val="000C436A"/>
    <w:rsid w:val="000D641C"/>
    <w:rsid w:val="000E3D3B"/>
    <w:rsid w:val="000E5F46"/>
    <w:rsid w:val="000E6F16"/>
    <w:rsid w:val="000F22CA"/>
    <w:rsid w:val="00107675"/>
    <w:rsid w:val="00113190"/>
    <w:rsid w:val="00120A26"/>
    <w:rsid w:val="00120F3A"/>
    <w:rsid w:val="00122983"/>
    <w:rsid w:val="001240CF"/>
    <w:rsid w:val="00124FA1"/>
    <w:rsid w:val="001265C4"/>
    <w:rsid w:val="001276EE"/>
    <w:rsid w:val="00130E33"/>
    <w:rsid w:val="00131313"/>
    <w:rsid w:val="001333D7"/>
    <w:rsid w:val="00152E65"/>
    <w:rsid w:val="00154293"/>
    <w:rsid w:val="001569B6"/>
    <w:rsid w:val="00157655"/>
    <w:rsid w:val="001578A1"/>
    <w:rsid w:val="00161FA9"/>
    <w:rsid w:val="001624EB"/>
    <w:rsid w:val="00163ABF"/>
    <w:rsid w:val="00165BA4"/>
    <w:rsid w:val="00166394"/>
    <w:rsid w:val="00167565"/>
    <w:rsid w:val="001719B8"/>
    <w:rsid w:val="001762B4"/>
    <w:rsid w:val="00177692"/>
    <w:rsid w:val="0019499E"/>
    <w:rsid w:val="001A2036"/>
    <w:rsid w:val="001A3D84"/>
    <w:rsid w:val="001A5B5B"/>
    <w:rsid w:val="001C641A"/>
    <w:rsid w:val="001D2383"/>
    <w:rsid w:val="001D5A3B"/>
    <w:rsid w:val="001D5A8A"/>
    <w:rsid w:val="001E048E"/>
    <w:rsid w:val="001E0C45"/>
    <w:rsid w:val="001E2F4E"/>
    <w:rsid w:val="001E4000"/>
    <w:rsid w:val="001F017F"/>
    <w:rsid w:val="001F0450"/>
    <w:rsid w:val="001F0C35"/>
    <w:rsid w:val="001F3FD8"/>
    <w:rsid w:val="001F4247"/>
    <w:rsid w:val="001F4424"/>
    <w:rsid w:val="001F5740"/>
    <w:rsid w:val="001F66D7"/>
    <w:rsid w:val="001F6DDE"/>
    <w:rsid w:val="001F7B9A"/>
    <w:rsid w:val="0020182A"/>
    <w:rsid w:val="00201CA4"/>
    <w:rsid w:val="002042A7"/>
    <w:rsid w:val="00204585"/>
    <w:rsid w:val="002068AD"/>
    <w:rsid w:val="0021291A"/>
    <w:rsid w:val="0021796D"/>
    <w:rsid w:val="00220440"/>
    <w:rsid w:val="00222161"/>
    <w:rsid w:val="002245FE"/>
    <w:rsid w:val="00225DD4"/>
    <w:rsid w:val="002345EC"/>
    <w:rsid w:val="00243868"/>
    <w:rsid w:val="00247B18"/>
    <w:rsid w:val="00251433"/>
    <w:rsid w:val="00260110"/>
    <w:rsid w:val="002604E3"/>
    <w:rsid w:val="00260533"/>
    <w:rsid w:val="00266871"/>
    <w:rsid w:val="0026716D"/>
    <w:rsid w:val="002828D6"/>
    <w:rsid w:val="002860EA"/>
    <w:rsid w:val="002866DE"/>
    <w:rsid w:val="00287AFF"/>
    <w:rsid w:val="00287FB3"/>
    <w:rsid w:val="00291250"/>
    <w:rsid w:val="00291DD2"/>
    <w:rsid w:val="002936FE"/>
    <w:rsid w:val="002953D7"/>
    <w:rsid w:val="00295400"/>
    <w:rsid w:val="002A2719"/>
    <w:rsid w:val="002A2BFA"/>
    <w:rsid w:val="002A542C"/>
    <w:rsid w:val="002A59A4"/>
    <w:rsid w:val="002A6590"/>
    <w:rsid w:val="002A7DBE"/>
    <w:rsid w:val="002B1CCC"/>
    <w:rsid w:val="002B75F7"/>
    <w:rsid w:val="002C034B"/>
    <w:rsid w:val="002C3527"/>
    <w:rsid w:val="002C6E0F"/>
    <w:rsid w:val="002D08E3"/>
    <w:rsid w:val="002D278C"/>
    <w:rsid w:val="002E1FC0"/>
    <w:rsid w:val="002E461D"/>
    <w:rsid w:val="002E72E1"/>
    <w:rsid w:val="002F3618"/>
    <w:rsid w:val="002F66D8"/>
    <w:rsid w:val="002F6703"/>
    <w:rsid w:val="003076B7"/>
    <w:rsid w:val="00307BCB"/>
    <w:rsid w:val="00312FA9"/>
    <w:rsid w:val="00316236"/>
    <w:rsid w:val="00317689"/>
    <w:rsid w:val="003202C9"/>
    <w:rsid w:val="003226D6"/>
    <w:rsid w:val="0032353C"/>
    <w:rsid w:val="003425FB"/>
    <w:rsid w:val="00345973"/>
    <w:rsid w:val="0034745A"/>
    <w:rsid w:val="003501C3"/>
    <w:rsid w:val="00355AA6"/>
    <w:rsid w:val="00365587"/>
    <w:rsid w:val="0036573E"/>
    <w:rsid w:val="00366F71"/>
    <w:rsid w:val="00370A5D"/>
    <w:rsid w:val="00373B53"/>
    <w:rsid w:val="00375F59"/>
    <w:rsid w:val="00377932"/>
    <w:rsid w:val="00377A5D"/>
    <w:rsid w:val="00382665"/>
    <w:rsid w:val="00383D9F"/>
    <w:rsid w:val="00384692"/>
    <w:rsid w:val="003861BB"/>
    <w:rsid w:val="00386B36"/>
    <w:rsid w:val="00386C9F"/>
    <w:rsid w:val="003904D5"/>
    <w:rsid w:val="00393FB6"/>
    <w:rsid w:val="00396075"/>
    <w:rsid w:val="00397903"/>
    <w:rsid w:val="003979F6"/>
    <w:rsid w:val="003A0DBE"/>
    <w:rsid w:val="003A39F4"/>
    <w:rsid w:val="003A42A3"/>
    <w:rsid w:val="003A5935"/>
    <w:rsid w:val="003A71CD"/>
    <w:rsid w:val="003B0D96"/>
    <w:rsid w:val="003B68FB"/>
    <w:rsid w:val="003B6F11"/>
    <w:rsid w:val="003C5AF7"/>
    <w:rsid w:val="003C5BE6"/>
    <w:rsid w:val="003D0530"/>
    <w:rsid w:val="003D2D82"/>
    <w:rsid w:val="003D3BB5"/>
    <w:rsid w:val="003D3DBE"/>
    <w:rsid w:val="003E4EBB"/>
    <w:rsid w:val="003E5254"/>
    <w:rsid w:val="003E5B8B"/>
    <w:rsid w:val="003E652C"/>
    <w:rsid w:val="003F2320"/>
    <w:rsid w:val="004042F5"/>
    <w:rsid w:val="004047A7"/>
    <w:rsid w:val="00404D97"/>
    <w:rsid w:val="004062F4"/>
    <w:rsid w:val="00412605"/>
    <w:rsid w:val="00414BF0"/>
    <w:rsid w:val="004171A4"/>
    <w:rsid w:val="00420E24"/>
    <w:rsid w:val="00422301"/>
    <w:rsid w:val="004233AF"/>
    <w:rsid w:val="00425319"/>
    <w:rsid w:val="004436E7"/>
    <w:rsid w:val="0044779A"/>
    <w:rsid w:val="00452B1A"/>
    <w:rsid w:val="004560D1"/>
    <w:rsid w:val="00461B98"/>
    <w:rsid w:val="0046339A"/>
    <w:rsid w:val="00464FC7"/>
    <w:rsid w:val="00471D5D"/>
    <w:rsid w:val="004747C8"/>
    <w:rsid w:val="004803AE"/>
    <w:rsid w:val="0048102C"/>
    <w:rsid w:val="0048401D"/>
    <w:rsid w:val="00492943"/>
    <w:rsid w:val="004949C0"/>
    <w:rsid w:val="0049540F"/>
    <w:rsid w:val="004959CC"/>
    <w:rsid w:val="0049750F"/>
    <w:rsid w:val="00497A44"/>
    <w:rsid w:val="00497E61"/>
    <w:rsid w:val="004A4E9B"/>
    <w:rsid w:val="004A5D41"/>
    <w:rsid w:val="004A76F7"/>
    <w:rsid w:val="004B6C44"/>
    <w:rsid w:val="004B73BE"/>
    <w:rsid w:val="004C530E"/>
    <w:rsid w:val="004C70A1"/>
    <w:rsid w:val="004C71EB"/>
    <w:rsid w:val="004D056B"/>
    <w:rsid w:val="004D5F89"/>
    <w:rsid w:val="004E4F11"/>
    <w:rsid w:val="004F2820"/>
    <w:rsid w:val="004F39A7"/>
    <w:rsid w:val="005002D9"/>
    <w:rsid w:val="00502E0B"/>
    <w:rsid w:val="00503C2B"/>
    <w:rsid w:val="005078D1"/>
    <w:rsid w:val="0051031D"/>
    <w:rsid w:val="00511B4A"/>
    <w:rsid w:val="0051438B"/>
    <w:rsid w:val="00514395"/>
    <w:rsid w:val="005150E4"/>
    <w:rsid w:val="00515AC1"/>
    <w:rsid w:val="00517070"/>
    <w:rsid w:val="005222DD"/>
    <w:rsid w:val="00524205"/>
    <w:rsid w:val="00524F5A"/>
    <w:rsid w:val="005266F5"/>
    <w:rsid w:val="005345F3"/>
    <w:rsid w:val="00534C5D"/>
    <w:rsid w:val="00541139"/>
    <w:rsid w:val="00547051"/>
    <w:rsid w:val="0055025E"/>
    <w:rsid w:val="00553819"/>
    <w:rsid w:val="0055758C"/>
    <w:rsid w:val="00560391"/>
    <w:rsid w:val="00560941"/>
    <w:rsid w:val="00563EC3"/>
    <w:rsid w:val="00566CD4"/>
    <w:rsid w:val="00573544"/>
    <w:rsid w:val="0057466B"/>
    <w:rsid w:val="00574C7A"/>
    <w:rsid w:val="005761A5"/>
    <w:rsid w:val="0058539D"/>
    <w:rsid w:val="00587679"/>
    <w:rsid w:val="00595EF2"/>
    <w:rsid w:val="005A071D"/>
    <w:rsid w:val="005A6048"/>
    <w:rsid w:val="005A6451"/>
    <w:rsid w:val="005B29B6"/>
    <w:rsid w:val="005B3BDF"/>
    <w:rsid w:val="005B423A"/>
    <w:rsid w:val="005C02FB"/>
    <w:rsid w:val="005C072C"/>
    <w:rsid w:val="005C2646"/>
    <w:rsid w:val="005C2C8B"/>
    <w:rsid w:val="005C4BDC"/>
    <w:rsid w:val="005C63ED"/>
    <w:rsid w:val="005D2048"/>
    <w:rsid w:val="005D37AC"/>
    <w:rsid w:val="005D7148"/>
    <w:rsid w:val="005E25D4"/>
    <w:rsid w:val="005E442B"/>
    <w:rsid w:val="005E6C4A"/>
    <w:rsid w:val="005F113E"/>
    <w:rsid w:val="005F2883"/>
    <w:rsid w:val="005F422B"/>
    <w:rsid w:val="005F669A"/>
    <w:rsid w:val="0060226E"/>
    <w:rsid w:val="006022B1"/>
    <w:rsid w:val="006042F9"/>
    <w:rsid w:val="006045B8"/>
    <w:rsid w:val="00611B27"/>
    <w:rsid w:val="006133C6"/>
    <w:rsid w:val="00622402"/>
    <w:rsid w:val="00624C84"/>
    <w:rsid w:val="00627E08"/>
    <w:rsid w:val="00631656"/>
    <w:rsid w:val="00635023"/>
    <w:rsid w:val="006361A2"/>
    <w:rsid w:val="00640E5F"/>
    <w:rsid w:val="00641FE7"/>
    <w:rsid w:val="00652168"/>
    <w:rsid w:val="00652B39"/>
    <w:rsid w:val="00653721"/>
    <w:rsid w:val="006572E4"/>
    <w:rsid w:val="00661305"/>
    <w:rsid w:val="0066483E"/>
    <w:rsid w:val="006756EA"/>
    <w:rsid w:val="00675BDF"/>
    <w:rsid w:val="0067689A"/>
    <w:rsid w:val="00677C98"/>
    <w:rsid w:val="0068097C"/>
    <w:rsid w:val="00683338"/>
    <w:rsid w:val="00685E2D"/>
    <w:rsid w:val="00686D2D"/>
    <w:rsid w:val="00690CCB"/>
    <w:rsid w:val="00692983"/>
    <w:rsid w:val="00692FCB"/>
    <w:rsid w:val="00695657"/>
    <w:rsid w:val="00695BE6"/>
    <w:rsid w:val="00695F1E"/>
    <w:rsid w:val="006967EE"/>
    <w:rsid w:val="00697F82"/>
    <w:rsid w:val="006A2708"/>
    <w:rsid w:val="006A33BB"/>
    <w:rsid w:val="006A76BF"/>
    <w:rsid w:val="006B172D"/>
    <w:rsid w:val="006B2AB8"/>
    <w:rsid w:val="006C05E6"/>
    <w:rsid w:val="006C06D0"/>
    <w:rsid w:val="006C2AC4"/>
    <w:rsid w:val="006C4471"/>
    <w:rsid w:val="006C46B5"/>
    <w:rsid w:val="006D0E98"/>
    <w:rsid w:val="006D0E9F"/>
    <w:rsid w:val="006D46B7"/>
    <w:rsid w:val="006D5718"/>
    <w:rsid w:val="006E1743"/>
    <w:rsid w:val="006E25CB"/>
    <w:rsid w:val="006E288B"/>
    <w:rsid w:val="006F01A4"/>
    <w:rsid w:val="006F5A69"/>
    <w:rsid w:val="006F5A8F"/>
    <w:rsid w:val="006F6A45"/>
    <w:rsid w:val="006F7C52"/>
    <w:rsid w:val="00701B2D"/>
    <w:rsid w:val="007026C0"/>
    <w:rsid w:val="007067F6"/>
    <w:rsid w:val="00706F9E"/>
    <w:rsid w:val="00710BFD"/>
    <w:rsid w:val="00713908"/>
    <w:rsid w:val="00714B62"/>
    <w:rsid w:val="007221B2"/>
    <w:rsid w:val="0072328C"/>
    <w:rsid w:val="0072638D"/>
    <w:rsid w:val="00733EF6"/>
    <w:rsid w:val="007357EB"/>
    <w:rsid w:val="00740899"/>
    <w:rsid w:val="007426A2"/>
    <w:rsid w:val="00743283"/>
    <w:rsid w:val="007436DD"/>
    <w:rsid w:val="007448D5"/>
    <w:rsid w:val="00751AF0"/>
    <w:rsid w:val="00751D5D"/>
    <w:rsid w:val="00751E01"/>
    <w:rsid w:val="00752117"/>
    <w:rsid w:val="007558B4"/>
    <w:rsid w:val="00756225"/>
    <w:rsid w:val="00757F51"/>
    <w:rsid w:val="0076249E"/>
    <w:rsid w:val="00762B68"/>
    <w:rsid w:val="00763243"/>
    <w:rsid w:val="00763B51"/>
    <w:rsid w:val="007656E4"/>
    <w:rsid w:val="00772A4E"/>
    <w:rsid w:val="00773FA0"/>
    <w:rsid w:val="00777D6A"/>
    <w:rsid w:val="00780DC4"/>
    <w:rsid w:val="007827DB"/>
    <w:rsid w:val="007827F0"/>
    <w:rsid w:val="007828C5"/>
    <w:rsid w:val="00785A68"/>
    <w:rsid w:val="0078730E"/>
    <w:rsid w:val="00787E46"/>
    <w:rsid w:val="007937B4"/>
    <w:rsid w:val="00793EEA"/>
    <w:rsid w:val="00797DC4"/>
    <w:rsid w:val="007A0372"/>
    <w:rsid w:val="007A052C"/>
    <w:rsid w:val="007C0479"/>
    <w:rsid w:val="007D06F2"/>
    <w:rsid w:val="007D0CE8"/>
    <w:rsid w:val="007D4DEF"/>
    <w:rsid w:val="007D5C39"/>
    <w:rsid w:val="007E59C8"/>
    <w:rsid w:val="007E7B39"/>
    <w:rsid w:val="007F1214"/>
    <w:rsid w:val="007F43E8"/>
    <w:rsid w:val="007F476B"/>
    <w:rsid w:val="0080048D"/>
    <w:rsid w:val="00800F6F"/>
    <w:rsid w:val="00807E02"/>
    <w:rsid w:val="00816161"/>
    <w:rsid w:val="008176E9"/>
    <w:rsid w:val="00820BCF"/>
    <w:rsid w:val="00821088"/>
    <w:rsid w:val="00822706"/>
    <w:rsid w:val="0082760B"/>
    <w:rsid w:val="00830D7C"/>
    <w:rsid w:val="00831BBF"/>
    <w:rsid w:val="00831D42"/>
    <w:rsid w:val="00832192"/>
    <w:rsid w:val="008329BE"/>
    <w:rsid w:val="00837266"/>
    <w:rsid w:val="00840EC3"/>
    <w:rsid w:val="00846AD4"/>
    <w:rsid w:val="008510CD"/>
    <w:rsid w:val="0085503A"/>
    <w:rsid w:val="00855221"/>
    <w:rsid w:val="00855B2B"/>
    <w:rsid w:val="00856B34"/>
    <w:rsid w:val="00857160"/>
    <w:rsid w:val="00860F2C"/>
    <w:rsid w:val="00865ECC"/>
    <w:rsid w:val="00873E59"/>
    <w:rsid w:val="0087567B"/>
    <w:rsid w:val="00877A9D"/>
    <w:rsid w:val="00886B64"/>
    <w:rsid w:val="008870D0"/>
    <w:rsid w:val="00890C7E"/>
    <w:rsid w:val="0089386A"/>
    <w:rsid w:val="008965A3"/>
    <w:rsid w:val="008A04D7"/>
    <w:rsid w:val="008A1AAD"/>
    <w:rsid w:val="008A1B86"/>
    <w:rsid w:val="008A2E29"/>
    <w:rsid w:val="008B1A32"/>
    <w:rsid w:val="008B2770"/>
    <w:rsid w:val="008B44D1"/>
    <w:rsid w:val="008B49A9"/>
    <w:rsid w:val="008B4CE9"/>
    <w:rsid w:val="008B4D37"/>
    <w:rsid w:val="008B743B"/>
    <w:rsid w:val="008C23B4"/>
    <w:rsid w:val="008C3742"/>
    <w:rsid w:val="008C4916"/>
    <w:rsid w:val="008D2964"/>
    <w:rsid w:val="008D3ACF"/>
    <w:rsid w:val="008D4E41"/>
    <w:rsid w:val="008D5482"/>
    <w:rsid w:val="008D6CE9"/>
    <w:rsid w:val="008E5BCD"/>
    <w:rsid w:val="008F21B6"/>
    <w:rsid w:val="009007CA"/>
    <w:rsid w:val="00901CD2"/>
    <w:rsid w:val="009042AA"/>
    <w:rsid w:val="00907B65"/>
    <w:rsid w:val="009107F0"/>
    <w:rsid w:val="0092189D"/>
    <w:rsid w:val="009324BD"/>
    <w:rsid w:val="00933409"/>
    <w:rsid w:val="00934C01"/>
    <w:rsid w:val="00940CF4"/>
    <w:rsid w:val="00944C59"/>
    <w:rsid w:val="00952241"/>
    <w:rsid w:val="00952D9B"/>
    <w:rsid w:val="009546D0"/>
    <w:rsid w:val="00954EAD"/>
    <w:rsid w:val="00955536"/>
    <w:rsid w:val="00957511"/>
    <w:rsid w:val="00963492"/>
    <w:rsid w:val="009647EE"/>
    <w:rsid w:val="0096645F"/>
    <w:rsid w:val="00967E9C"/>
    <w:rsid w:val="009719E4"/>
    <w:rsid w:val="009734C5"/>
    <w:rsid w:val="009774B3"/>
    <w:rsid w:val="00982DDD"/>
    <w:rsid w:val="0098419B"/>
    <w:rsid w:val="00992CC4"/>
    <w:rsid w:val="009A3D93"/>
    <w:rsid w:val="009A40C8"/>
    <w:rsid w:val="009A4E32"/>
    <w:rsid w:val="009B0E12"/>
    <w:rsid w:val="009B22EC"/>
    <w:rsid w:val="009B2579"/>
    <w:rsid w:val="009B2C1E"/>
    <w:rsid w:val="009B5467"/>
    <w:rsid w:val="009B7662"/>
    <w:rsid w:val="009B7C7D"/>
    <w:rsid w:val="009C03E2"/>
    <w:rsid w:val="009C2D78"/>
    <w:rsid w:val="009C612B"/>
    <w:rsid w:val="009C6593"/>
    <w:rsid w:val="009D3F1F"/>
    <w:rsid w:val="009D715A"/>
    <w:rsid w:val="009E0480"/>
    <w:rsid w:val="009E33F9"/>
    <w:rsid w:val="009E3731"/>
    <w:rsid w:val="009E4A54"/>
    <w:rsid w:val="009F247E"/>
    <w:rsid w:val="00A00699"/>
    <w:rsid w:val="00A0237D"/>
    <w:rsid w:val="00A02CB9"/>
    <w:rsid w:val="00A0480D"/>
    <w:rsid w:val="00A105D4"/>
    <w:rsid w:val="00A10AB3"/>
    <w:rsid w:val="00A11BCA"/>
    <w:rsid w:val="00A16EDA"/>
    <w:rsid w:val="00A16FB1"/>
    <w:rsid w:val="00A20552"/>
    <w:rsid w:val="00A21229"/>
    <w:rsid w:val="00A2212D"/>
    <w:rsid w:val="00A22244"/>
    <w:rsid w:val="00A274E0"/>
    <w:rsid w:val="00A308AA"/>
    <w:rsid w:val="00A32075"/>
    <w:rsid w:val="00A32FC5"/>
    <w:rsid w:val="00A36E6D"/>
    <w:rsid w:val="00A377C0"/>
    <w:rsid w:val="00A379AE"/>
    <w:rsid w:val="00A37A7F"/>
    <w:rsid w:val="00A414E8"/>
    <w:rsid w:val="00A44285"/>
    <w:rsid w:val="00A4676F"/>
    <w:rsid w:val="00A5212D"/>
    <w:rsid w:val="00A53607"/>
    <w:rsid w:val="00A53DB6"/>
    <w:rsid w:val="00A545CC"/>
    <w:rsid w:val="00A62861"/>
    <w:rsid w:val="00A63075"/>
    <w:rsid w:val="00A64ADF"/>
    <w:rsid w:val="00A655C6"/>
    <w:rsid w:val="00A72BE8"/>
    <w:rsid w:val="00A74903"/>
    <w:rsid w:val="00A75F3B"/>
    <w:rsid w:val="00A77985"/>
    <w:rsid w:val="00A837CC"/>
    <w:rsid w:val="00A857DE"/>
    <w:rsid w:val="00A87D8F"/>
    <w:rsid w:val="00A936F9"/>
    <w:rsid w:val="00A9637F"/>
    <w:rsid w:val="00A96A0F"/>
    <w:rsid w:val="00A97483"/>
    <w:rsid w:val="00AB235D"/>
    <w:rsid w:val="00AB51AD"/>
    <w:rsid w:val="00AC31EB"/>
    <w:rsid w:val="00AC69A7"/>
    <w:rsid w:val="00AD11ED"/>
    <w:rsid w:val="00AD66E8"/>
    <w:rsid w:val="00AD6DA9"/>
    <w:rsid w:val="00AE614E"/>
    <w:rsid w:val="00AF0897"/>
    <w:rsid w:val="00AF3A27"/>
    <w:rsid w:val="00AF726E"/>
    <w:rsid w:val="00B003B4"/>
    <w:rsid w:val="00B02587"/>
    <w:rsid w:val="00B04FBE"/>
    <w:rsid w:val="00B07551"/>
    <w:rsid w:val="00B075F1"/>
    <w:rsid w:val="00B10B79"/>
    <w:rsid w:val="00B11B53"/>
    <w:rsid w:val="00B13D42"/>
    <w:rsid w:val="00B1414B"/>
    <w:rsid w:val="00B16F0C"/>
    <w:rsid w:val="00B2161C"/>
    <w:rsid w:val="00B2233D"/>
    <w:rsid w:val="00B25C9A"/>
    <w:rsid w:val="00B26787"/>
    <w:rsid w:val="00B27646"/>
    <w:rsid w:val="00B27A98"/>
    <w:rsid w:val="00B306C6"/>
    <w:rsid w:val="00B33A8A"/>
    <w:rsid w:val="00B3458A"/>
    <w:rsid w:val="00B37720"/>
    <w:rsid w:val="00B40E98"/>
    <w:rsid w:val="00B4106E"/>
    <w:rsid w:val="00B41CA9"/>
    <w:rsid w:val="00B4280A"/>
    <w:rsid w:val="00B429D1"/>
    <w:rsid w:val="00B42EBB"/>
    <w:rsid w:val="00B5017D"/>
    <w:rsid w:val="00B501CB"/>
    <w:rsid w:val="00B5036F"/>
    <w:rsid w:val="00B53B63"/>
    <w:rsid w:val="00B56692"/>
    <w:rsid w:val="00B57509"/>
    <w:rsid w:val="00B62BAE"/>
    <w:rsid w:val="00B64E0D"/>
    <w:rsid w:val="00B667C0"/>
    <w:rsid w:val="00B67CAD"/>
    <w:rsid w:val="00B70107"/>
    <w:rsid w:val="00B70E42"/>
    <w:rsid w:val="00B71FE9"/>
    <w:rsid w:val="00B72BAC"/>
    <w:rsid w:val="00B748DB"/>
    <w:rsid w:val="00B774A0"/>
    <w:rsid w:val="00B829C1"/>
    <w:rsid w:val="00B83336"/>
    <w:rsid w:val="00B83349"/>
    <w:rsid w:val="00B83F01"/>
    <w:rsid w:val="00B91252"/>
    <w:rsid w:val="00BA23BC"/>
    <w:rsid w:val="00BA3F26"/>
    <w:rsid w:val="00BA63CC"/>
    <w:rsid w:val="00BB42A8"/>
    <w:rsid w:val="00BB53BB"/>
    <w:rsid w:val="00BB60B3"/>
    <w:rsid w:val="00BB741E"/>
    <w:rsid w:val="00BC4970"/>
    <w:rsid w:val="00BC675C"/>
    <w:rsid w:val="00BD2533"/>
    <w:rsid w:val="00BD2EAA"/>
    <w:rsid w:val="00BE1DD3"/>
    <w:rsid w:val="00BE458D"/>
    <w:rsid w:val="00BF55F8"/>
    <w:rsid w:val="00BF7BEB"/>
    <w:rsid w:val="00C0191F"/>
    <w:rsid w:val="00C030BD"/>
    <w:rsid w:val="00C04CC2"/>
    <w:rsid w:val="00C06736"/>
    <w:rsid w:val="00C258B5"/>
    <w:rsid w:val="00C26692"/>
    <w:rsid w:val="00C32B9E"/>
    <w:rsid w:val="00C35D32"/>
    <w:rsid w:val="00C36AF3"/>
    <w:rsid w:val="00C40FCE"/>
    <w:rsid w:val="00C43A4C"/>
    <w:rsid w:val="00C440C3"/>
    <w:rsid w:val="00C44CA5"/>
    <w:rsid w:val="00C44F47"/>
    <w:rsid w:val="00C5080C"/>
    <w:rsid w:val="00C50E39"/>
    <w:rsid w:val="00C51EB8"/>
    <w:rsid w:val="00C52C99"/>
    <w:rsid w:val="00C53C7A"/>
    <w:rsid w:val="00C541AC"/>
    <w:rsid w:val="00C56212"/>
    <w:rsid w:val="00C563F7"/>
    <w:rsid w:val="00C56E97"/>
    <w:rsid w:val="00C572F4"/>
    <w:rsid w:val="00C6438F"/>
    <w:rsid w:val="00C66C8F"/>
    <w:rsid w:val="00C7181C"/>
    <w:rsid w:val="00C72736"/>
    <w:rsid w:val="00C75D7D"/>
    <w:rsid w:val="00C8254E"/>
    <w:rsid w:val="00C832DE"/>
    <w:rsid w:val="00C8585C"/>
    <w:rsid w:val="00C87C06"/>
    <w:rsid w:val="00C92C48"/>
    <w:rsid w:val="00C95D3B"/>
    <w:rsid w:val="00C96480"/>
    <w:rsid w:val="00CA44B1"/>
    <w:rsid w:val="00CA6D29"/>
    <w:rsid w:val="00CC019F"/>
    <w:rsid w:val="00CC0B70"/>
    <w:rsid w:val="00CC0F55"/>
    <w:rsid w:val="00CC0F90"/>
    <w:rsid w:val="00CC3EB6"/>
    <w:rsid w:val="00CC5353"/>
    <w:rsid w:val="00CC7550"/>
    <w:rsid w:val="00CD1F71"/>
    <w:rsid w:val="00CD3457"/>
    <w:rsid w:val="00CD5B57"/>
    <w:rsid w:val="00CE2DF5"/>
    <w:rsid w:val="00CF69B2"/>
    <w:rsid w:val="00CF73F7"/>
    <w:rsid w:val="00CF7EC8"/>
    <w:rsid w:val="00D02697"/>
    <w:rsid w:val="00D06759"/>
    <w:rsid w:val="00D0686C"/>
    <w:rsid w:val="00D069E1"/>
    <w:rsid w:val="00D119E7"/>
    <w:rsid w:val="00D15888"/>
    <w:rsid w:val="00D22285"/>
    <w:rsid w:val="00D23912"/>
    <w:rsid w:val="00D250EC"/>
    <w:rsid w:val="00D25D1B"/>
    <w:rsid w:val="00D365A9"/>
    <w:rsid w:val="00D36778"/>
    <w:rsid w:val="00D40121"/>
    <w:rsid w:val="00D41901"/>
    <w:rsid w:val="00D41941"/>
    <w:rsid w:val="00D421A9"/>
    <w:rsid w:val="00D473AD"/>
    <w:rsid w:val="00D536D2"/>
    <w:rsid w:val="00D6409B"/>
    <w:rsid w:val="00D6759F"/>
    <w:rsid w:val="00D67C92"/>
    <w:rsid w:val="00D70ACD"/>
    <w:rsid w:val="00D724C4"/>
    <w:rsid w:val="00D7502E"/>
    <w:rsid w:val="00D77D82"/>
    <w:rsid w:val="00D81DB4"/>
    <w:rsid w:val="00D825A3"/>
    <w:rsid w:val="00D828C5"/>
    <w:rsid w:val="00D84A6A"/>
    <w:rsid w:val="00D84EBB"/>
    <w:rsid w:val="00D8728E"/>
    <w:rsid w:val="00D92008"/>
    <w:rsid w:val="00D92720"/>
    <w:rsid w:val="00D92D9E"/>
    <w:rsid w:val="00D93BA2"/>
    <w:rsid w:val="00D9415D"/>
    <w:rsid w:val="00D953D4"/>
    <w:rsid w:val="00D960C4"/>
    <w:rsid w:val="00D96E84"/>
    <w:rsid w:val="00DA620C"/>
    <w:rsid w:val="00DA6672"/>
    <w:rsid w:val="00DA69CD"/>
    <w:rsid w:val="00DB201B"/>
    <w:rsid w:val="00DB582E"/>
    <w:rsid w:val="00DB6168"/>
    <w:rsid w:val="00DB7F7C"/>
    <w:rsid w:val="00DC2098"/>
    <w:rsid w:val="00DC343B"/>
    <w:rsid w:val="00DC40CF"/>
    <w:rsid w:val="00DC6C27"/>
    <w:rsid w:val="00DD135C"/>
    <w:rsid w:val="00DD4CF3"/>
    <w:rsid w:val="00DD573E"/>
    <w:rsid w:val="00DE1EB3"/>
    <w:rsid w:val="00DE4237"/>
    <w:rsid w:val="00DE4B13"/>
    <w:rsid w:val="00DE632B"/>
    <w:rsid w:val="00DF1376"/>
    <w:rsid w:val="00DF43E8"/>
    <w:rsid w:val="00DF47FE"/>
    <w:rsid w:val="00DF5BDC"/>
    <w:rsid w:val="00DF6812"/>
    <w:rsid w:val="00E03D13"/>
    <w:rsid w:val="00E06E4F"/>
    <w:rsid w:val="00E10210"/>
    <w:rsid w:val="00E109C7"/>
    <w:rsid w:val="00E152A2"/>
    <w:rsid w:val="00E17649"/>
    <w:rsid w:val="00E21E8A"/>
    <w:rsid w:val="00E22354"/>
    <w:rsid w:val="00E25790"/>
    <w:rsid w:val="00E30ABE"/>
    <w:rsid w:val="00E3189C"/>
    <w:rsid w:val="00E32902"/>
    <w:rsid w:val="00E3323F"/>
    <w:rsid w:val="00E333D4"/>
    <w:rsid w:val="00E337B5"/>
    <w:rsid w:val="00E45A3B"/>
    <w:rsid w:val="00E47A28"/>
    <w:rsid w:val="00E47C90"/>
    <w:rsid w:val="00E52A49"/>
    <w:rsid w:val="00E550B5"/>
    <w:rsid w:val="00E60CA9"/>
    <w:rsid w:val="00E61D49"/>
    <w:rsid w:val="00E6258F"/>
    <w:rsid w:val="00E63A53"/>
    <w:rsid w:val="00E6481D"/>
    <w:rsid w:val="00E64CBE"/>
    <w:rsid w:val="00E6775C"/>
    <w:rsid w:val="00E75540"/>
    <w:rsid w:val="00E75BC8"/>
    <w:rsid w:val="00E7797A"/>
    <w:rsid w:val="00E81C4B"/>
    <w:rsid w:val="00E82BCB"/>
    <w:rsid w:val="00E8623D"/>
    <w:rsid w:val="00E939CE"/>
    <w:rsid w:val="00EA3C44"/>
    <w:rsid w:val="00EA4E57"/>
    <w:rsid w:val="00EA54F3"/>
    <w:rsid w:val="00EA7440"/>
    <w:rsid w:val="00EB1268"/>
    <w:rsid w:val="00EB5643"/>
    <w:rsid w:val="00EB6239"/>
    <w:rsid w:val="00EC3F51"/>
    <w:rsid w:val="00EC7B8B"/>
    <w:rsid w:val="00ED204D"/>
    <w:rsid w:val="00ED311C"/>
    <w:rsid w:val="00ED33AC"/>
    <w:rsid w:val="00ED3AA1"/>
    <w:rsid w:val="00ED3C74"/>
    <w:rsid w:val="00ED4531"/>
    <w:rsid w:val="00ED5150"/>
    <w:rsid w:val="00ED6779"/>
    <w:rsid w:val="00EE0D3C"/>
    <w:rsid w:val="00EE2789"/>
    <w:rsid w:val="00EE4748"/>
    <w:rsid w:val="00EE54A4"/>
    <w:rsid w:val="00EF4848"/>
    <w:rsid w:val="00F020D9"/>
    <w:rsid w:val="00F07794"/>
    <w:rsid w:val="00F113A2"/>
    <w:rsid w:val="00F14F69"/>
    <w:rsid w:val="00F15A1E"/>
    <w:rsid w:val="00F2535D"/>
    <w:rsid w:val="00F264CB"/>
    <w:rsid w:val="00F26770"/>
    <w:rsid w:val="00F27877"/>
    <w:rsid w:val="00F305AD"/>
    <w:rsid w:val="00F31022"/>
    <w:rsid w:val="00F3231D"/>
    <w:rsid w:val="00F32690"/>
    <w:rsid w:val="00F330BF"/>
    <w:rsid w:val="00F452BE"/>
    <w:rsid w:val="00F452C5"/>
    <w:rsid w:val="00F45CB0"/>
    <w:rsid w:val="00F45D40"/>
    <w:rsid w:val="00F55D73"/>
    <w:rsid w:val="00F579F8"/>
    <w:rsid w:val="00F60425"/>
    <w:rsid w:val="00F612FA"/>
    <w:rsid w:val="00F627A8"/>
    <w:rsid w:val="00F63443"/>
    <w:rsid w:val="00F637BD"/>
    <w:rsid w:val="00F638C4"/>
    <w:rsid w:val="00F655C3"/>
    <w:rsid w:val="00F720C2"/>
    <w:rsid w:val="00F74C86"/>
    <w:rsid w:val="00F84A67"/>
    <w:rsid w:val="00F86991"/>
    <w:rsid w:val="00F91945"/>
    <w:rsid w:val="00F953D4"/>
    <w:rsid w:val="00F9763C"/>
    <w:rsid w:val="00FA0700"/>
    <w:rsid w:val="00FA2F74"/>
    <w:rsid w:val="00FA4BE9"/>
    <w:rsid w:val="00FA7678"/>
    <w:rsid w:val="00FB19D5"/>
    <w:rsid w:val="00FC19E8"/>
    <w:rsid w:val="00FD48B5"/>
    <w:rsid w:val="00FD5837"/>
    <w:rsid w:val="00FD78E5"/>
    <w:rsid w:val="00FE0FE8"/>
    <w:rsid w:val="00FE37BF"/>
    <w:rsid w:val="00FE60BC"/>
    <w:rsid w:val="00FF2064"/>
    <w:rsid w:val="00FF2B1B"/>
    <w:rsid w:val="00FF471F"/>
    <w:rsid w:val="00FF63AF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D4634D"/>
  <w15:chartTrackingRefBased/>
  <w15:docId w15:val="{CA7A93DC-30C8-471B-9314-ECB4B92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C0"/>
    <w:pPr>
      <w:spacing w:before="80" w:after="80" w:line="240" w:lineRule="auto"/>
    </w:pPr>
    <w:rPr>
      <w:rFonts w:eastAsiaTheme="minorEastAsia" w:cs="Times New Roman"/>
      <w:sz w:val="19"/>
      <w:szCs w:val="19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675BDF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BDF"/>
    <w:rPr>
      <w:rFonts w:asciiTheme="majorHAnsi" w:eastAsiaTheme="majorEastAsia" w:hAnsiTheme="majorHAnsi" w:cs="Arial"/>
      <w:b/>
      <w:bCs/>
      <w:iCs/>
      <w:sz w:val="19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75BDF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675BDF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75BDF"/>
    <w:rPr>
      <w:rFonts w:asciiTheme="majorHAnsi" w:eastAsiaTheme="majorEastAsia" w:hAnsiTheme="majorHAnsi" w:cstheme="majorBidi"/>
      <w:b/>
      <w:kern w:val="28"/>
      <w:sz w:val="48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675BDF"/>
    <w:pPr>
      <w:spacing w:before="0" w:after="200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675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75BDF"/>
  </w:style>
  <w:style w:type="table" w:styleId="TableGrid">
    <w:name w:val="Table Grid"/>
    <w:basedOn w:val="TableNormal"/>
    <w:uiPriority w:val="39"/>
    <w:rsid w:val="00675B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75BDF"/>
    <w:pPr>
      <w:spacing w:before="80" w:after="0" w:line="240" w:lineRule="auto"/>
    </w:pPr>
    <w:rPr>
      <w:rFonts w:eastAsiaTheme="minorEastAsia" w:cs="Times New Roman"/>
      <w:sz w:val="19"/>
      <w:szCs w:val="19"/>
      <w:lang w:val="en-US"/>
    </w:rPr>
    <w:tblPr>
      <w:tblStyleRowBandSize w:val="1"/>
      <w:tblStyleColBandSize w:val="1"/>
      <w:tblInd w:w="0" w:type="nil"/>
    </w:tblPr>
    <w:tblStylePr w:type="firstRow">
      <w:rPr>
        <w:rFonts w:asciiTheme="majorHAnsi" w:eastAsiaTheme="majorEastAsia" w:hAnsiTheme="majorHAnsi" w:cstheme="majorBidi" w:hint="default"/>
        <w:i w:val="0"/>
        <w:iCs/>
        <w:sz w:val="19"/>
        <w:szCs w:val="19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810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36AF3"/>
    <w:pPr>
      <w:spacing w:after="0" w:line="240" w:lineRule="auto"/>
    </w:pPr>
    <w:rPr>
      <w:rFonts w:eastAsiaTheme="minorEastAsia" w:cs="Times New Roman"/>
      <w:sz w:val="19"/>
      <w:szCs w:val="19"/>
      <w:lang w:val="en-US"/>
    </w:rPr>
  </w:style>
  <w:style w:type="paragraph" w:customStyle="1" w:styleId="Default">
    <w:name w:val="Default"/>
    <w:rsid w:val="00D367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ewart@fedcapemploymen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02B454537D4AFF961C0459A6035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3294-D960-4CDC-96A2-1FEB57E87A91}"/>
      </w:docPartPr>
      <w:docPartBody>
        <w:p w:rsidR="00294127" w:rsidRDefault="007B4F9A" w:rsidP="007B4F9A">
          <w:pPr>
            <w:pStyle w:val="3E02B454537D4AFF961C0459A60352DE"/>
          </w:pPr>
          <w:r>
            <w:t>Note taker: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9A"/>
    <w:rsid w:val="00014B91"/>
    <w:rsid w:val="00101144"/>
    <w:rsid w:val="00140646"/>
    <w:rsid w:val="00294127"/>
    <w:rsid w:val="003576B3"/>
    <w:rsid w:val="004028BE"/>
    <w:rsid w:val="00536765"/>
    <w:rsid w:val="00550AAD"/>
    <w:rsid w:val="006C01ED"/>
    <w:rsid w:val="007B4F9A"/>
    <w:rsid w:val="008D2FCF"/>
    <w:rsid w:val="00AE4B1E"/>
    <w:rsid w:val="00CF1BE9"/>
    <w:rsid w:val="00DE5C6F"/>
    <w:rsid w:val="00E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02B454537D4AFF961C0459A60352DE">
    <w:name w:val="3E02B454537D4AFF961C0459A60352DE"/>
    <w:rsid w:val="007B4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4" ma:contentTypeDescription="Create a new document." ma:contentTypeScope="" ma:versionID="551d066efdbf5270608f95450d1cf66b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775911827c6f52b43a59166ca2c51343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  <SharedWithUsers xmlns="6371d24d-5cc8-4831-8e36-99dbbf988fce">
      <UserInfo>
        <DisplayName>Alan McCloskey</DisplayName>
        <AccountId>30</AccountId>
        <AccountType/>
      </UserInfo>
      <UserInfo>
        <DisplayName>Lorraine Pow</DisplayName>
        <AccountId>127</AccountId>
        <AccountType/>
      </UserInfo>
      <UserInfo>
        <DisplayName>David Jamieson</DisplayName>
        <AccountId>11</AccountId>
        <AccountType/>
      </UserInfo>
      <UserInfo>
        <DisplayName>Tracy Kerr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813E6D-103D-4C83-8424-62E3CA46E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8B06-C8F5-4E15-9635-0C3C4FFFF8A8}"/>
</file>

<file path=customXml/itemProps3.xml><?xml version="1.0" encoding="utf-8"?>
<ds:datastoreItem xmlns:ds="http://schemas.openxmlformats.org/officeDocument/2006/customXml" ds:itemID="{DA2D80A7-4912-4552-BBCA-2E852149F357}">
  <ds:schemaRefs>
    <ds:schemaRef ds:uri="http://purl.org/dc/terms/"/>
    <ds:schemaRef ds:uri="http://schemas.openxmlformats.org/package/2006/metadata/core-properties"/>
    <ds:schemaRef ds:uri="http://purl.org/dc/dcmitype/"/>
    <ds:schemaRef ds:uri="6371d24d-5cc8-4831-8e36-99dbbf988fce"/>
    <ds:schemaRef ds:uri="http://schemas.microsoft.com/office/2006/metadata/properties"/>
    <ds:schemaRef ds:uri="43d36db2-58b6-4f14-ab8c-1645ce71be95"/>
    <ds:schemaRef ds:uri="http://schemas.microsoft.com/office/infopath/2007/PartnerControls"/>
    <ds:schemaRef ds:uri="http://schemas.microsoft.com/office/2006/documentManagement/types"/>
    <ds:schemaRef ds:uri="28b46b19-0a7d-4c3c-b133-1622ba41d1a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2321</Words>
  <Characters>13236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Burton</dc:creator>
  <cp:keywords/>
  <dc:description/>
  <cp:lastModifiedBy>Raymond Branton</cp:lastModifiedBy>
  <cp:revision>2</cp:revision>
  <dcterms:created xsi:type="dcterms:W3CDTF">2023-09-06T09:11:00Z</dcterms:created>
  <dcterms:modified xsi:type="dcterms:W3CDTF">2023-09-06T09:11:00Z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