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B794" w14:textId="5C50E20C" w:rsidR="00994F67" w:rsidRPr="005B3466" w:rsidRDefault="00094915" w:rsidP="00FB52D7">
      <w:pPr>
        <w:rPr>
          <w:rFonts w:ascii="Avenir Next LT Pro" w:hAnsi="Avenir Next LT Pro"/>
          <w:b/>
          <w:bCs/>
          <w:u w:val="single"/>
        </w:rPr>
      </w:pPr>
      <w:r w:rsidRPr="005B3466">
        <w:rPr>
          <w:rFonts w:ascii="Avenir Next LT Pro" w:hAnsi="Avenir Next LT Pro"/>
          <w:b/>
          <w:bCs/>
          <w:u w:val="single"/>
        </w:rPr>
        <w:t xml:space="preserve">Social </w:t>
      </w:r>
      <w:r w:rsidR="002D4E4F" w:rsidRPr="005B3466">
        <w:rPr>
          <w:rFonts w:ascii="Avenir Next LT Pro" w:hAnsi="Avenir Next LT Pro"/>
          <w:b/>
          <w:bCs/>
          <w:u w:val="single"/>
        </w:rPr>
        <w:t>E</w:t>
      </w:r>
      <w:r w:rsidRPr="005B3466">
        <w:rPr>
          <w:rFonts w:ascii="Avenir Next LT Pro" w:hAnsi="Avenir Next LT Pro"/>
          <w:b/>
          <w:bCs/>
          <w:u w:val="single"/>
        </w:rPr>
        <w:t>nterprise</w:t>
      </w:r>
      <w:r w:rsidR="00802A63" w:rsidRPr="005B3466">
        <w:rPr>
          <w:rFonts w:ascii="Avenir Next LT Pro" w:hAnsi="Avenir Next LT Pro"/>
          <w:b/>
          <w:bCs/>
          <w:u w:val="single"/>
        </w:rPr>
        <w:t xml:space="preserve"> (SE)</w:t>
      </w:r>
      <w:r w:rsidRPr="005B3466">
        <w:rPr>
          <w:rFonts w:ascii="Avenir Next LT Pro" w:hAnsi="Avenir Next LT Pro"/>
          <w:b/>
          <w:bCs/>
          <w:u w:val="single"/>
        </w:rPr>
        <w:t xml:space="preserve"> Forum</w:t>
      </w:r>
    </w:p>
    <w:p w14:paraId="42E44525" w14:textId="22EF7209" w:rsidR="0075337E" w:rsidRPr="005B3466" w:rsidRDefault="0052406E" w:rsidP="00AF7A0A">
      <w:pPr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>June 25</w:t>
      </w:r>
      <w:r w:rsidRPr="005B3466">
        <w:rPr>
          <w:rFonts w:ascii="Avenir Next LT Pro" w:hAnsi="Avenir Next LT Pro"/>
          <w:vertAlign w:val="superscript"/>
        </w:rPr>
        <w:t>th</w:t>
      </w:r>
      <w:r w:rsidRPr="005B3466">
        <w:rPr>
          <w:rFonts w:ascii="Avenir Next LT Pro" w:hAnsi="Avenir Next LT Pro"/>
        </w:rPr>
        <w:t xml:space="preserve"> </w:t>
      </w:r>
      <w:r w:rsidR="00622DE0" w:rsidRPr="005B3466">
        <w:rPr>
          <w:rFonts w:ascii="Avenir Next LT Pro" w:hAnsi="Avenir Next LT Pro"/>
        </w:rPr>
        <w:t>10-</w:t>
      </w:r>
      <w:r w:rsidR="002A4C66" w:rsidRPr="005B3466">
        <w:rPr>
          <w:rFonts w:ascii="Avenir Next LT Pro" w:hAnsi="Avenir Next LT Pro"/>
        </w:rPr>
        <w:t xml:space="preserve">11am </w:t>
      </w:r>
      <w:r w:rsidRPr="005B3466">
        <w:rPr>
          <w:rFonts w:ascii="Avenir Next LT Pro" w:hAnsi="Avenir Next LT Pro"/>
        </w:rPr>
        <w:t>at Simply Play, East Calder</w:t>
      </w:r>
    </w:p>
    <w:p w14:paraId="19B6F0FC" w14:textId="528B5B47" w:rsidR="00655FEA" w:rsidRPr="005B3466" w:rsidRDefault="00655FEA" w:rsidP="32F081B0">
      <w:pPr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>Present: Raymond</w:t>
      </w:r>
      <w:r w:rsidR="00B3223F" w:rsidRPr="005B3466">
        <w:rPr>
          <w:rFonts w:ascii="Avenir Next LT Pro" w:hAnsi="Avenir Next LT Pro"/>
        </w:rPr>
        <w:t xml:space="preserve"> Branton (VSGWL), Helen Davis (WLYAP), Jane </w:t>
      </w:r>
      <w:r w:rsidR="2BAE0613" w:rsidRPr="005B3466">
        <w:rPr>
          <w:rFonts w:ascii="Avenir Next LT Pro" w:hAnsi="Avenir Next LT Pro"/>
        </w:rPr>
        <w:t xml:space="preserve">Masters </w:t>
      </w:r>
      <w:r w:rsidR="00B3223F" w:rsidRPr="005B3466">
        <w:rPr>
          <w:rFonts w:ascii="Avenir Next LT Pro" w:hAnsi="Avenir Next LT Pro"/>
        </w:rPr>
        <w:t>(Play</w:t>
      </w:r>
      <w:r w:rsidR="008D79E7" w:rsidRPr="005B3466">
        <w:rPr>
          <w:rFonts w:ascii="Avenir Next LT Pro" w:hAnsi="Avenir Next LT Pro"/>
        </w:rPr>
        <w:t xml:space="preserve"> </w:t>
      </w:r>
      <w:r w:rsidR="00B3223F" w:rsidRPr="005B3466">
        <w:rPr>
          <w:rFonts w:ascii="Avenir Next LT Pro" w:hAnsi="Avenir Next LT Pro"/>
        </w:rPr>
        <w:t>Works)</w:t>
      </w:r>
      <w:r w:rsidR="008D79E7" w:rsidRPr="005B3466">
        <w:rPr>
          <w:rFonts w:ascii="Avenir Next LT Pro" w:hAnsi="Avenir Next LT Pro"/>
        </w:rPr>
        <w:t>, J</w:t>
      </w:r>
      <w:r w:rsidR="2DBCE953" w:rsidRPr="005B3466">
        <w:rPr>
          <w:rFonts w:ascii="Avenir Next LT Pro" w:hAnsi="Avenir Next LT Pro"/>
        </w:rPr>
        <w:t>en Howard</w:t>
      </w:r>
      <w:r w:rsidR="662F2FF6" w:rsidRPr="005B3466">
        <w:rPr>
          <w:rFonts w:ascii="Avenir Next LT Pro" w:hAnsi="Avenir Next LT Pro"/>
        </w:rPr>
        <w:t xml:space="preserve"> Coombes</w:t>
      </w:r>
      <w:r w:rsidR="2DBCE953" w:rsidRPr="005B3466">
        <w:rPr>
          <w:rFonts w:ascii="Avenir Next LT Pro" w:hAnsi="Avenir Next LT Pro"/>
        </w:rPr>
        <w:t xml:space="preserve"> </w:t>
      </w:r>
      <w:r w:rsidR="008D79E7" w:rsidRPr="005B3466">
        <w:rPr>
          <w:rFonts w:ascii="Avenir Next LT Pro" w:hAnsi="Avenir Next LT Pro"/>
        </w:rPr>
        <w:t>(AV</w:t>
      </w:r>
      <w:r w:rsidR="00752BB3" w:rsidRPr="005B3466">
        <w:rPr>
          <w:rFonts w:ascii="Avenir Next LT Pro" w:hAnsi="Avenir Next LT Pro"/>
        </w:rPr>
        <w:t>H</w:t>
      </w:r>
      <w:r w:rsidR="795B0759" w:rsidRPr="005B3466">
        <w:rPr>
          <w:rFonts w:ascii="Avenir Next LT Pro" w:hAnsi="Avenir Next LT Pro"/>
        </w:rPr>
        <w:t>C</w:t>
      </w:r>
      <w:r w:rsidR="00752BB3" w:rsidRPr="005B3466">
        <w:rPr>
          <w:rFonts w:ascii="Avenir Next LT Pro" w:hAnsi="Avenir Next LT Pro"/>
        </w:rPr>
        <w:t>)</w:t>
      </w:r>
      <w:r w:rsidR="00D03A69" w:rsidRPr="005B3466">
        <w:rPr>
          <w:rFonts w:ascii="Avenir Next LT Pro" w:hAnsi="Avenir Next LT Pro"/>
        </w:rPr>
        <w:t>, Victoria Isbister (VSGWL)</w:t>
      </w:r>
    </w:p>
    <w:p w14:paraId="32E4A83A" w14:textId="7BD090FB" w:rsidR="00FB52D7" w:rsidRPr="005B3466" w:rsidRDefault="00FB52D7" w:rsidP="2F7A53A6">
      <w:pPr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 xml:space="preserve">Apologies: </w:t>
      </w:r>
      <w:r w:rsidR="00DF6748" w:rsidRPr="005B3466">
        <w:rPr>
          <w:rFonts w:ascii="Avenir Next LT Pro" w:hAnsi="Avenir Next LT Pro"/>
        </w:rPr>
        <w:t xml:space="preserve">WL Savings and Loans, </w:t>
      </w:r>
      <w:r w:rsidR="003F254C" w:rsidRPr="005B3466">
        <w:rPr>
          <w:rFonts w:ascii="Avenir Next LT Pro" w:hAnsi="Avenir Next LT Pro"/>
        </w:rPr>
        <w:t>Struan Gard</w:t>
      </w:r>
      <w:r w:rsidR="00486132" w:rsidRPr="005B3466">
        <w:rPr>
          <w:rFonts w:ascii="Avenir Next LT Pro" w:hAnsi="Avenir Next LT Pro"/>
        </w:rPr>
        <w:t xml:space="preserve"> (Xcite), Alistair Shaw (</w:t>
      </w:r>
      <w:r w:rsidR="6C51D36B" w:rsidRPr="005B3466">
        <w:rPr>
          <w:rFonts w:ascii="Avenir Next LT Pro" w:hAnsi="Avenir Next LT Pro"/>
        </w:rPr>
        <w:t xml:space="preserve">The </w:t>
      </w:r>
      <w:r w:rsidR="00486132" w:rsidRPr="005B3466">
        <w:rPr>
          <w:rFonts w:ascii="Avenir Next LT Pro" w:hAnsi="Avenir Next LT Pro"/>
        </w:rPr>
        <w:t>Bridge), Mark Vance (WLDAS)</w:t>
      </w:r>
      <w:r w:rsidR="5C8DC2E9" w:rsidRPr="005B3466">
        <w:rPr>
          <w:rFonts w:ascii="Avenir Next LT Pro" w:hAnsi="Avenir Next LT Pro"/>
        </w:rPr>
        <w:t>, Gareth McKenna (BUSC</w:t>
      </w:r>
      <w:r w:rsidR="00486132" w:rsidRPr="005B3466">
        <w:rPr>
          <w:rFonts w:ascii="Avenir Next LT Pro" w:hAnsi="Avenir Next LT Pro"/>
        </w:rPr>
        <w:t>)</w:t>
      </w:r>
    </w:p>
    <w:p w14:paraId="31301639" w14:textId="77777777" w:rsidR="0052406E" w:rsidRPr="005B3466" w:rsidRDefault="0052406E" w:rsidP="008D79E7">
      <w:pPr>
        <w:jc w:val="both"/>
        <w:rPr>
          <w:rFonts w:ascii="Avenir Next LT Pro" w:hAnsi="Avenir Next LT Pro"/>
        </w:rPr>
      </w:pPr>
    </w:p>
    <w:p w14:paraId="547ADFFE" w14:textId="77777777" w:rsidR="00D03A69" w:rsidRPr="005B3466" w:rsidRDefault="00A578E8" w:rsidP="00970B0E">
      <w:pPr>
        <w:jc w:val="both"/>
        <w:rPr>
          <w:rFonts w:ascii="Avenir Next LT Pro" w:hAnsi="Avenir Next LT Pro"/>
          <w:b/>
          <w:bCs/>
        </w:rPr>
      </w:pPr>
      <w:r w:rsidRPr="005B3466">
        <w:rPr>
          <w:rFonts w:ascii="Avenir Next LT Pro" w:hAnsi="Avenir Next LT Pro"/>
          <w:b/>
          <w:bCs/>
        </w:rPr>
        <w:t>Welcome, apologies and introductions</w:t>
      </w:r>
    </w:p>
    <w:p w14:paraId="2690F223" w14:textId="23CE6D71" w:rsidR="00395A45" w:rsidRPr="005B3466" w:rsidRDefault="00B3223F" w:rsidP="2F7A53A6">
      <w:pPr>
        <w:ind w:firstLine="720"/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 xml:space="preserve">Raymond </w:t>
      </w:r>
      <w:r w:rsidR="00F93ECD" w:rsidRPr="005B3466">
        <w:rPr>
          <w:rFonts w:ascii="Avenir Next LT Pro" w:hAnsi="Avenir Next LT Pro"/>
        </w:rPr>
        <w:t>apologised for the short notice of today</w:t>
      </w:r>
      <w:r w:rsidR="00850ECE" w:rsidRPr="005B3466">
        <w:rPr>
          <w:rFonts w:ascii="Avenir Next LT Pro" w:hAnsi="Avenir Next LT Pro"/>
        </w:rPr>
        <w:t>’</w:t>
      </w:r>
      <w:r w:rsidR="00F93ECD" w:rsidRPr="005B3466">
        <w:rPr>
          <w:rFonts w:ascii="Avenir Next LT Pro" w:hAnsi="Avenir Next LT Pro"/>
        </w:rPr>
        <w:t xml:space="preserve">s meeting and </w:t>
      </w:r>
      <w:r w:rsidR="00F22446" w:rsidRPr="005B3466">
        <w:rPr>
          <w:rFonts w:ascii="Avenir Next LT Pro" w:hAnsi="Avenir Next LT Pro"/>
        </w:rPr>
        <w:t xml:space="preserve">confirmed </w:t>
      </w:r>
      <w:r w:rsidR="00F93ECD" w:rsidRPr="005B3466">
        <w:rPr>
          <w:rFonts w:ascii="Avenir Next LT Pro" w:hAnsi="Avenir Next LT Pro"/>
        </w:rPr>
        <w:t xml:space="preserve">calendar </w:t>
      </w:r>
      <w:r w:rsidR="00F22446" w:rsidRPr="005B3466">
        <w:rPr>
          <w:rFonts w:ascii="Avenir Next LT Pro" w:hAnsi="Avenir Next LT Pro"/>
        </w:rPr>
        <w:t>invites have been sent for the rest of the year.</w:t>
      </w:r>
      <w:r w:rsidR="00757C9F" w:rsidRPr="005B3466">
        <w:rPr>
          <w:rFonts w:ascii="Avenir Next LT Pro" w:hAnsi="Avenir Next LT Pro"/>
        </w:rPr>
        <w:t xml:space="preserve"> </w:t>
      </w:r>
      <w:r w:rsidR="00395A45" w:rsidRPr="005B3466">
        <w:rPr>
          <w:rFonts w:ascii="Avenir Next LT Pro" w:hAnsi="Avenir Next LT Pro"/>
        </w:rPr>
        <w:t>R</w:t>
      </w:r>
      <w:r w:rsidR="00F22446" w:rsidRPr="005B3466">
        <w:rPr>
          <w:rFonts w:ascii="Avenir Next LT Pro" w:hAnsi="Avenir Next LT Pro"/>
        </w:rPr>
        <w:t xml:space="preserve">aymond </w:t>
      </w:r>
      <w:r w:rsidR="00757C9F" w:rsidRPr="005B3466">
        <w:rPr>
          <w:rFonts w:ascii="Avenir Next LT Pro" w:hAnsi="Avenir Next LT Pro"/>
        </w:rPr>
        <w:t xml:space="preserve">then </w:t>
      </w:r>
      <w:r w:rsidR="00F22446" w:rsidRPr="005B3466">
        <w:rPr>
          <w:rFonts w:ascii="Avenir Next LT Pro" w:hAnsi="Avenir Next LT Pro"/>
        </w:rPr>
        <w:t xml:space="preserve">spoke </w:t>
      </w:r>
      <w:r w:rsidR="00757C9F" w:rsidRPr="005B3466">
        <w:rPr>
          <w:rFonts w:ascii="Avenir Next LT Pro" w:hAnsi="Avenir Next LT Pro"/>
        </w:rPr>
        <w:t xml:space="preserve">briefly </w:t>
      </w:r>
      <w:r w:rsidR="00F22446" w:rsidRPr="005B3466">
        <w:rPr>
          <w:rFonts w:ascii="Avenir Next LT Pro" w:hAnsi="Avenir Next LT Pro"/>
        </w:rPr>
        <w:t xml:space="preserve">about the </w:t>
      </w:r>
      <w:r w:rsidR="00850ECE" w:rsidRPr="005B3466">
        <w:rPr>
          <w:rFonts w:ascii="Avenir Next LT Pro" w:hAnsi="Avenir Next LT Pro"/>
        </w:rPr>
        <w:t>positives from the last (</w:t>
      </w:r>
      <w:r w:rsidR="06178AAC" w:rsidRPr="005B3466">
        <w:rPr>
          <w:rFonts w:ascii="Avenir Next LT Pro" w:hAnsi="Avenir Next LT Pro"/>
        </w:rPr>
        <w:t>inaugural</w:t>
      </w:r>
      <w:r w:rsidR="00850ECE" w:rsidRPr="005B3466">
        <w:rPr>
          <w:rFonts w:ascii="Avenir Next LT Pro" w:hAnsi="Avenir Next LT Pro"/>
        </w:rPr>
        <w:t>) meeting</w:t>
      </w:r>
      <w:r w:rsidR="435AE832" w:rsidRPr="005B3466">
        <w:rPr>
          <w:rFonts w:ascii="Avenir Next LT Pro" w:hAnsi="Avenir Next LT Pro"/>
        </w:rPr>
        <w:t>,</w:t>
      </w:r>
      <w:r w:rsidR="00757C9F" w:rsidRPr="005B3466">
        <w:rPr>
          <w:rFonts w:ascii="Avenir Next LT Pro" w:hAnsi="Avenir Next LT Pro"/>
        </w:rPr>
        <w:t xml:space="preserve"> including the suggestion of t</w:t>
      </w:r>
      <w:r w:rsidR="00850ECE" w:rsidRPr="005B3466">
        <w:rPr>
          <w:rFonts w:ascii="Avenir Next LT Pro" w:hAnsi="Avenir Next LT Pro"/>
        </w:rPr>
        <w:t>hematic meetings</w:t>
      </w:r>
      <w:r w:rsidR="3A4D3628" w:rsidRPr="005B3466">
        <w:rPr>
          <w:rFonts w:ascii="Avenir Next LT Pro" w:hAnsi="Avenir Next LT Pro"/>
        </w:rPr>
        <w:t>,</w:t>
      </w:r>
      <w:r w:rsidR="00757C9F" w:rsidRPr="005B3466">
        <w:rPr>
          <w:rFonts w:ascii="Avenir Next LT Pro" w:hAnsi="Avenir Next LT Pro"/>
        </w:rPr>
        <w:t xml:space="preserve"> which people can </w:t>
      </w:r>
      <w:r w:rsidR="00850ECE" w:rsidRPr="005B3466">
        <w:rPr>
          <w:rFonts w:ascii="Avenir Next LT Pro" w:hAnsi="Avenir Next LT Pro"/>
        </w:rPr>
        <w:t>dip in and out</w:t>
      </w:r>
      <w:r w:rsidR="00757C9F" w:rsidRPr="005B3466">
        <w:rPr>
          <w:rFonts w:ascii="Avenir Next LT Pro" w:hAnsi="Avenir Next LT Pro"/>
        </w:rPr>
        <w:t xml:space="preserve"> of</w:t>
      </w:r>
      <w:r w:rsidR="12EC50E0" w:rsidRPr="005B3466">
        <w:rPr>
          <w:rFonts w:ascii="Avenir Next LT Pro" w:hAnsi="Avenir Next LT Pro"/>
        </w:rPr>
        <w:t>,</w:t>
      </w:r>
      <w:r w:rsidR="00F427C7" w:rsidRPr="005B3466">
        <w:rPr>
          <w:rFonts w:ascii="Avenir Next LT Pro" w:hAnsi="Avenir Next LT Pro"/>
        </w:rPr>
        <w:t xml:space="preserve"> as well as</w:t>
      </w:r>
      <w:r w:rsidR="1FBF964B" w:rsidRPr="005B3466">
        <w:rPr>
          <w:rFonts w:ascii="Avenir Next LT Pro" w:hAnsi="Avenir Next LT Pro"/>
        </w:rPr>
        <w:t xml:space="preserve"> specific</w:t>
      </w:r>
      <w:r w:rsidR="00F427C7" w:rsidRPr="005B3466">
        <w:rPr>
          <w:rFonts w:ascii="Avenir Next LT Pro" w:hAnsi="Avenir Next LT Pro"/>
        </w:rPr>
        <w:t xml:space="preserve"> </w:t>
      </w:r>
      <w:r w:rsidR="00850ECE" w:rsidRPr="005B3466">
        <w:rPr>
          <w:rFonts w:ascii="Avenir Next LT Pro" w:hAnsi="Avenir Next LT Pro"/>
        </w:rPr>
        <w:t xml:space="preserve">events.  </w:t>
      </w:r>
    </w:p>
    <w:p w14:paraId="288BCB86" w14:textId="08403592" w:rsidR="00F427C7" w:rsidRPr="005B3466" w:rsidRDefault="00F427C7" w:rsidP="2F7A53A6">
      <w:pPr>
        <w:ind w:firstLine="720"/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 xml:space="preserve">There </w:t>
      </w:r>
      <w:r w:rsidR="5C3C803E" w:rsidRPr="005B3466">
        <w:rPr>
          <w:rFonts w:ascii="Avenir Next LT Pro" w:hAnsi="Avenir Next LT Pro"/>
        </w:rPr>
        <w:t>are</w:t>
      </w:r>
      <w:r w:rsidRPr="005B3466">
        <w:rPr>
          <w:rFonts w:ascii="Avenir Next LT Pro" w:hAnsi="Avenir Next LT Pro"/>
        </w:rPr>
        <w:t xml:space="preserve"> a w</w:t>
      </w:r>
      <w:r w:rsidR="00752BB3" w:rsidRPr="005B3466">
        <w:rPr>
          <w:rFonts w:ascii="Avenir Next LT Pro" w:hAnsi="Avenir Next LT Pro"/>
        </w:rPr>
        <w:t xml:space="preserve">ide range of </w:t>
      </w:r>
      <w:r w:rsidRPr="005B3466">
        <w:rPr>
          <w:rFonts w:ascii="Avenir Next LT Pro" w:hAnsi="Avenir Next LT Pro"/>
        </w:rPr>
        <w:t xml:space="preserve">large and small </w:t>
      </w:r>
      <w:r w:rsidR="00752BB3" w:rsidRPr="005B3466">
        <w:rPr>
          <w:rFonts w:ascii="Avenir Next LT Pro" w:hAnsi="Avenir Next LT Pro"/>
        </w:rPr>
        <w:t xml:space="preserve">Social </w:t>
      </w:r>
      <w:r w:rsidR="001847CA" w:rsidRPr="005B3466">
        <w:rPr>
          <w:rFonts w:ascii="Avenir Next LT Pro" w:hAnsi="Avenir Next LT Pro"/>
        </w:rPr>
        <w:t>E</w:t>
      </w:r>
      <w:r w:rsidR="00752BB3" w:rsidRPr="005B3466">
        <w:rPr>
          <w:rFonts w:ascii="Avenir Next LT Pro" w:hAnsi="Avenir Next LT Pro"/>
        </w:rPr>
        <w:t>nterprise</w:t>
      </w:r>
      <w:r w:rsidRPr="005B3466">
        <w:rPr>
          <w:rFonts w:ascii="Avenir Next LT Pro" w:hAnsi="Avenir Next LT Pro"/>
        </w:rPr>
        <w:t>s</w:t>
      </w:r>
      <w:r w:rsidR="00752BB3" w:rsidRPr="005B3466">
        <w:rPr>
          <w:rFonts w:ascii="Avenir Next LT Pro" w:hAnsi="Avenir Next LT Pro"/>
        </w:rPr>
        <w:t xml:space="preserve"> in West Lothian</w:t>
      </w:r>
      <w:r w:rsidRPr="005B3466">
        <w:rPr>
          <w:rFonts w:ascii="Avenir Next LT Pro" w:hAnsi="Avenir Next LT Pro"/>
        </w:rPr>
        <w:t>.</w:t>
      </w:r>
      <w:r w:rsidR="00395A45" w:rsidRPr="005B3466">
        <w:rPr>
          <w:rFonts w:ascii="Avenir Next LT Pro" w:hAnsi="Avenir Next LT Pro"/>
        </w:rPr>
        <w:t xml:space="preserve"> </w:t>
      </w:r>
      <w:r w:rsidRPr="005B3466">
        <w:rPr>
          <w:rFonts w:ascii="Avenir Next LT Pro" w:hAnsi="Avenir Next LT Pro"/>
        </w:rPr>
        <w:t>There are a d</w:t>
      </w:r>
      <w:r w:rsidR="00752BB3" w:rsidRPr="005B3466">
        <w:rPr>
          <w:rFonts w:ascii="Avenir Next LT Pro" w:hAnsi="Avenir Next LT Pro"/>
        </w:rPr>
        <w:t xml:space="preserve">ozen people coming to </w:t>
      </w:r>
      <w:r w:rsidRPr="005B3466">
        <w:rPr>
          <w:rFonts w:ascii="Avenir Next LT Pro" w:hAnsi="Avenir Next LT Pro"/>
        </w:rPr>
        <w:t xml:space="preserve">event </w:t>
      </w:r>
      <w:r w:rsidR="252DE0E6" w:rsidRPr="005B3466">
        <w:rPr>
          <w:rFonts w:ascii="Avenir Next LT Pro" w:hAnsi="Avenir Next LT Pro"/>
        </w:rPr>
        <w:t xml:space="preserve">tonight </w:t>
      </w:r>
      <w:r w:rsidRPr="005B3466">
        <w:rPr>
          <w:rFonts w:ascii="Avenir Next LT Pro" w:hAnsi="Avenir Next LT Pro"/>
        </w:rPr>
        <w:t xml:space="preserve">at the </w:t>
      </w:r>
      <w:r w:rsidR="00752BB3" w:rsidRPr="005B3466">
        <w:rPr>
          <w:rFonts w:ascii="Avenir Next LT Pro" w:hAnsi="Avenir Next LT Pro"/>
        </w:rPr>
        <w:t xml:space="preserve">Gateway to encourage </w:t>
      </w:r>
      <w:r w:rsidR="7E784F7C" w:rsidRPr="005B3466">
        <w:rPr>
          <w:rFonts w:ascii="Avenir Next LT Pro" w:hAnsi="Avenir Next LT Pro"/>
        </w:rPr>
        <w:t xml:space="preserve">new </w:t>
      </w:r>
      <w:r w:rsidR="00395A45" w:rsidRPr="005B3466">
        <w:rPr>
          <w:rFonts w:ascii="Avenir Next LT Pro" w:hAnsi="Avenir Next LT Pro"/>
        </w:rPr>
        <w:t>start-ups</w:t>
      </w:r>
      <w:r w:rsidR="00752BB3" w:rsidRPr="005B3466">
        <w:rPr>
          <w:rFonts w:ascii="Avenir Next LT Pro" w:hAnsi="Avenir Next LT Pro"/>
        </w:rPr>
        <w:t xml:space="preserve">. </w:t>
      </w:r>
    </w:p>
    <w:p w14:paraId="1F39925D" w14:textId="77777777" w:rsidR="00970B0E" w:rsidRPr="005B3466" w:rsidRDefault="00970B0E" w:rsidP="00970B0E">
      <w:pPr>
        <w:ind w:firstLine="720"/>
        <w:jc w:val="both"/>
        <w:rPr>
          <w:rFonts w:ascii="Avenir Next LT Pro" w:hAnsi="Avenir Next LT Pro"/>
        </w:rPr>
      </w:pPr>
    </w:p>
    <w:p w14:paraId="18D2A4F2" w14:textId="49EE1C9C" w:rsidR="00752BB3" w:rsidRPr="005B3466" w:rsidRDefault="22092C36" w:rsidP="2F7A53A6">
      <w:pPr>
        <w:jc w:val="both"/>
        <w:rPr>
          <w:rFonts w:ascii="Avenir Next LT Pro" w:hAnsi="Avenir Next LT Pro"/>
          <w:u w:val="single"/>
        </w:rPr>
      </w:pPr>
      <w:r w:rsidRPr="005B3466">
        <w:rPr>
          <w:rFonts w:ascii="Avenir Next LT Pro" w:hAnsi="Avenir Next LT Pro"/>
          <w:u w:val="single"/>
        </w:rPr>
        <w:t>Recap on possible t</w:t>
      </w:r>
      <w:r w:rsidR="00395A45" w:rsidRPr="005B3466">
        <w:rPr>
          <w:rFonts w:ascii="Avenir Next LT Pro" w:hAnsi="Avenir Next LT Pro"/>
          <w:u w:val="single"/>
        </w:rPr>
        <w:t>hemes</w:t>
      </w:r>
      <w:r w:rsidR="005C17B4" w:rsidRPr="005B3466">
        <w:rPr>
          <w:rFonts w:ascii="Avenir Next LT Pro" w:hAnsi="Avenir Next LT Pro"/>
          <w:u w:val="single"/>
        </w:rPr>
        <w:t xml:space="preserve"> from first </w:t>
      </w:r>
      <w:proofErr w:type="gramStart"/>
      <w:r w:rsidR="005C17B4" w:rsidRPr="005B3466">
        <w:rPr>
          <w:rFonts w:ascii="Avenir Next LT Pro" w:hAnsi="Avenir Next LT Pro"/>
          <w:u w:val="single"/>
        </w:rPr>
        <w:t>meeting;</w:t>
      </w:r>
      <w:proofErr w:type="gramEnd"/>
    </w:p>
    <w:p w14:paraId="1C3FF5ED" w14:textId="5A5DC764" w:rsidR="00752BB3" w:rsidRPr="005B3466" w:rsidRDefault="00752BB3" w:rsidP="00D03A69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Developing income streams</w:t>
      </w:r>
    </w:p>
    <w:p w14:paraId="607C5692" w14:textId="551F8A78" w:rsidR="00752BB3" w:rsidRPr="005B3466" w:rsidRDefault="00752BB3" w:rsidP="2F7A53A6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Inter trading</w:t>
      </w:r>
      <w:r w:rsidR="10DF079B" w:rsidRPr="005B3466">
        <w:rPr>
          <w:rFonts w:ascii="Avenir Next LT Pro" w:hAnsi="Avenir Next LT Pro"/>
          <w:sz w:val="24"/>
          <w:szCs w:val="24"/>
        </w:rPr>
        <w:t xml:space="preserve">, incl. maybe a </w:t>
      </w:r>
      <w:r w:rsidRPr="005B3466">
        <w:rPr>
          <w:rFonts w:ascii="Avenir Next LT Pro" w:hAnsi="Avenir Next LT Pro"/>
          <w:sz w:val="24"/>
          <w:szCs w:val="24"/>
        </w:rPr>
        <w:t xml:space="preserve">speed dating type event, </w:t>
      </w:r>
      <w:r w:rsidR="5BFC9936" w:rsidRPr="005B3466">
        <w:rPr>
          <w:rFonts w:ascii="Avenir Next LT Pro" w:hAnsi="Avenir Next LT Pro"/>
          <w:sz w:val="24"/>
          <w:szCs w:val="24"/>
        </w:rPr>
        <w:t xml:space="preserve">to </w:t>
      </w:r>
      <w:r w:rsidRPr="005B3466">
        <w:rPr>
          <w:rFonts w:ascii="Avenir Next LT Pro" w:hAnsi="Avenir Next LT Pro"/>
          <w:sz w:val="24"/>
          <w:szCs w:val="24"/>
        </w:rPr>
        <w:t>find out what each other does</w:t>
      </w:r>
    </w:p>
    <w:p w14:paraId="615B4897" w14:textId="555D94F0" w:rsidR="00752BB3" w:rsidRPr="005B3466" w:rsidRDefault="00752BB3" w:rsidP="2F7A53A6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Collective purchasing of servicing</w:t>
      </w:r>
      <w:r w:rsidR="6DA45E8E" w:rsidRPr="005B3466">
        <w:rPr>
          <w:rFonts w:ascii="Avenir Next LT Pro" w:hAnsi="Avenir Next LT Pro"/>
          <w:sz w:val="24"/>
          <w:szCs w:val="24"/>
        </w:rPr>
        <w:t xml:space="preserve">, </w:t>
      </w:r>
      <w:r w:rsidR="0ACFB6CB" w:rsidRPr="005B3466">
        <w:rPr>
          <w:rFonts w:ascii="Avenir Next LT Pro" w:hAnsi="Avenir Next LT Pro"/>
          <w:sz w:val="24"/>
          <w:szCs w:val="24"/>
        </w:rPr>
        <w:t>e.g.</w:t>
      </w:r>
      <w:r w:rsidRPr="005B3466">
        <w:rPr>
          <w:rFonts w:ascii="Avenir Next LT Pro" w:hAnsi="Avenir Next LT Pro"/>
          <w:sz w:val="24"/>
          <w:szCs w:val="24"/>
        </w:rPr>
        <w:t xml:space="preserve"> bulk b</w:t>
      </w:r>
      <w:r w:rsidR="00802A63" w:rsidRPr="005B3466">
        <w:rPr>
          <w:rFonts w:ascii="Avenir Next LT Pro" w:hAnsi="Avenir Next LT Pro"/>
          <w:sz w:val="24"/>
          <w:szCs w:val="24"/>
        </w:rPr>
        <w:t>u</w:t>
      </w:r>
      <w:r w:rsidRPr="005B3466">
        <w:rPr>
          <w:rFonts w:ascii="Avenir Next LT Pro" w:hAnsi="Avenir Next LT Pro"/>
          <w:sz w:val="24"/>
          <w:szCs w:val="24"/>
        </w:rPr>
        <w:t>y</w:t>
      </w:r>
      <w:r w:rsidR="067745CC" w:rsidRPr="005B3466">
        <w:rPr>
          <w:rFonts w:ascii="Avenir Next LT Pro" w:hAnsi="Avenir Next LT Pro"/>
          <w:sz w:val="24"/>
          <w:szCs w:val="24"/>
        </w:rPr>
        <w:t>ing</w:t>
      </w:r>
      <w:r w:rsidRPr="005B3466">
        <w:rPr>
          <w:rFonts w:ascii="Avenir Next LT Pro" w:hAnsi="Avenir Next LT Pro"/>
          <w:sz w:val="24"/>
          <w:szCs w:val="24"/>
        </w:rPr>
        <w:t xml:space="preserve"> </w:t>
      </w:r>
      <w:r w:rsidR="00D03A69" w:rsidRPr="005B3466">
        <w:rPr>
          <w:rFonts w:ascii="Avenir Next LT Pro" w:hAnsi="Avenir Next LT Pro"/>
          <w:sz w:val="24"/>
          <w:szCs w:val="24"/>
        </w:rPr>
        <w:t>utilities</w:t>
      </w:r>
    </w:p>
    <w:p w14:paraId="233EB706" w14:textId="1167A4AA" w:rsidR="00D03A69" w:rsidRPr="005B3466" w:rsidRDefault="00802A63" w:rsidP="2F7A53A6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Branding to encourage people to choose SE</w:t>
      </w:r>
      <w:r w:rsidR="645B7AA9" w:rsidRPr="005B3466">
        <w:rPr>
          <w:rFonts w:ascii="Avenir Next LT Pro" w:hAnsi="Avenir Next LT Pro"/>
          <w:sz w:val="24"/>
          <w:szCs w:val="24"/>
        </w:rPr>
        <w:t>, e.g. Buy Social</w:t>
      </w:r>
    </w:p>
    <w:p w14:paraId="039A8932" w14:textId="393E5050" w:rsidR="00D03A69" w:rsidRPr="005B3466" w:rsidRDefault="00D03A69" w:rsidP="003B63FB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Facilitate partnerships and join</w:t>
      </w:r>
      <w:r w:rsidR="009003D7" w:rsidRPr="005B3466">
        <w:rPr>
          <w:rFonts w:ascii="Avenir Next LT Pro" w:hAnsi="Avenir Next LT Pro"/>
          <w:sz w:val="24"/>
          <w:szCs w:val="24"/>
        </w:rPr>
        <w:t>t</w:t>
      </w:r>
      <w:r w:rsidRPr="005B3466">
        <w:rPr>
          <w:rFonts w:ascii="Avenir Next LT Pro" w:hAnsi="Avenir Next LT Pro"/>
          <w:sz w:val="24"/>
          <w:szCs w:val="24"/>
        </w:rPr>
        <w:t xml:space="preserve"> bid opportunities –</w:t>
      </w:r>
      <w:r w:rsidR="009003D7" w:rsidRPr="005B3466">
        <w:rPr>
          <w:rFonts w:ascii="Avenir Next LT Pro" w:hAnsi="Avenir Next LT Pro"/>
          <w:sz w:val="24"/>
          <w:szCs w:val="24"/>
        </w:rPr>
        <w:t xml:space="preserve"> </w:t>
      </w:r>
      <w:r w:rsidR="003B63FB" w:rsidRPr="005B3466">
        <w:rPr>
          <w:rFonts w:ascii="Avenir Next LT Pro" w:hAnsi="Avenir Next LT Pro"/>
          <w:sz w:val="24"/>
          <w:szCs w:val="24"/>
        </w:rPr>
        <w:t>make introductions</w:t>
      </w:r>
    </w:p>
    <w:p w14:paraId="76971EAC" w14:textId="3E715A4C" w:rsidR="003B63FB" w:rsidRPr="005B3466" w:rsidRDefault="003B63FB" w:rsidP="2F7A53A6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Networking and sharing good practice – every 2</w:t>
      </w:r>
      <w:r w:rsidRPr="005B3466">
        <w:rPr>
          <w:rFonts w:ascii="Avenir Next LT Pro" w:hAnsi="Avenir Next LT Pro"/>
          <w:sz w:val="24"/>
          <w:szCs w:val="24"/>
          <w:vertAlign w:val="superscript"/>
        </w:rPr>
        <w:t>nd</w:t>
      </w:r>
      <w:r w:rsidRPr="005B3466">
        <w:rPr>
          <w:rFonts w:ascii="Avenir Next LT Pro" w:hAnsi="Avenir Next LT Pro"/>
          <w:sz w:val="24"/>
          <w:szCs w:val="24"/>
        </w:rPr>
        <w:t xml:space="preserve"> meeting </w:t>
      </w:r>
      <w:r w:rsidR="009003D7" w:rsidRPr="005B3466">
        <w:rPr>
          <w:rFonts w:ascii="Avenir Next LT Pro" w:hAnsi="Avenir Next LT Pro"/>
          <w:sz w:val="24"/>
          <w:szCs w:val="24"/>
        </w:rPr>
        <w:t xml:space="preserve">held </w:t>
      </w:r>
      <w:r w:rsidRPr="005B3466">
        <w:rPr>
          <w:rFonts w:ascii="Avenir Next LT Pro" w:hAnsi="Avenir Next LT Pro"/>
          <w:sz w:val="24"/>
          <w:szCs w:val="24"/>
        </w:rPr>
        <w:t xml:space="preserve">out in </w:t>
      </w:r>
      <w:r w:rsidR="46DC40D9" w:rsidRPr="005B3466">
        <w:rPr>
          <w:rFonts w:ascii="Avenir Next LT Pro" w:hAnsi="Avenir Next LT Pro"/>
          <w:sz w:val="24"/>
          <w:szCs w:val="24"/>
        </w:rPr>
        <w:t>members’ sites</w:t>
      </w:r>
    </w:p>
    <w:p w14:paraId="621D275A" w14:textId="65DC1A30" w:rsidR="00C57650" w:rsidRPr="005B3466" w:rsidRDefault="003B63FB" w:rsidP="2F7A53A6">
      <w:pPr>
        <w:pStyle w:val="ListParagraph"/>
        <w:numPr>
          <w:ilvl w:val="0"/>
          <w:numId w:val="47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 xml:space="preserve">Share training opportunities – particularly </w:t>
      </w:r>
      <w:hyperlink r:id="rId11">
        <w:r w:rsidR="00C57650" w:rsidRPr="005B3466">
          <w:rPr>
            <w:rStyle w:val="Hyperlink"/>
            <w:rFonts w:ascii="Avenir Next LT Pro" w:hAnsi="Avenir Next LT Pro"/>
            <w:sz w:val="24"/>
            <w:szCs w:val="24"/>
          </w:rPr>
          <w:t>B</w:t>
        </w:r>
        <w:r w:rsidRPr="005B3466">
          <w:rPr>
            <w:rStyle w:val="Hyperlink"/>
            <w:rFonts w:ascii="Avenir Next LT Pro" w:hAnsi="Avenir Next LT Pro"/>
            <w:sz w:val="24"/>
            <w:szCs w:val="24"/>
          </w:rPr>
          <w:t xml:space="preserve">usiness </w:t>
        </w:r>
        <w:r w:rsidR="00C57650" w:rsidRPr="005B3466">
          <w:rPr>
            <w:rStyle w:val="Hyperlink"/>
            <w:rFonts w:ascii="Avenir Next LT Pro" w:hAnsi="Avenir Next LT Pro"/>
            <w:sz w:val="24"/>
            <w:szCs w:val="24"/>
          </w:rPr>
          <w:t>G</w:t>
        </w:r>
        <w:r w:rsidRPr="005B3466">
          <w:rPr>
            <w:rStyle w:val="Hyperlink"/>
            <w:rFonts w:ascii="Avenir Next LT Pro" w:hAnsi="Avenir Next LT Pro"/>
            <w:sz w:val="24"/>
            <w:szCs w:val="24"/>
          </w:rPr>
          <w:t>ateway</w:t>
        </w:r>
      </w:hyperlink>
      <w:r w:rsidR="00C57650" w:rsidRPr="005B3466">
        <w:rPr>
          <w:rFonts w:ascii="Avenir Next LT Pro" w:hAnsi="Avenir Next LT Pro"/>
          <w:sz w:val="24"/>
          <w:szCs w:val="24"/>
        </w:rPr>
        <w:t>.</w:t>
      </w:r>
      <w:r w:rsidR="10B6E0C0" w:rsidRPr="005B3466">
        <w:rPr>
          <w:rFonts w:ascii="Avenir Next LT Pro" w:hAnsi="Avenir Next LT Pro"/>
          <w:sz w:val="24"/>
          <w:szCs w:val="24"/>
        </w:rPr>
        <w:t xml:space="preserve"> </w:t>
      </w:r>
      <w:r w:rsidR="00C57650" w:rsidRPr="005B3466">
        <w:rPr>
          <w:rFonts w:ascii="Avenir Next LT Pro" w:hAnsi="Avenir Next LT Pro"/>
          <w:sz w:val="24"/>
          <w:szCs w:val="24"/>
        </w:rPr>
        <w:t>Agreement that it would be helpful to have th</w:t>
      </w:r>
      <w:r w:rsidR="28A1C062" w:rsidRPr="005B3466">
        <w:rPr>
          <w:rFonts w:ascii="Avenir Next LT Pro" w:hAnsi="Avenir Next LT Pro"/>
          <w:sz w:val="24"/>
          <w:szCs w:val="24"/>
        </w:rPr>
        <w:t xml:space="preserve">ese </w:t>
      </w:r>
      <w:r w:rsidR="00C57650" w:rsidRPr="005B3466">
        <w:rPr>
          <w:rFonts w:ascii="Avenir Next LT Pro" w:hAnsi="Avenir Next LT Pro"/>
          <w:sz w:val="24"/>
          <w:szCs w:val="24"/>
        </w:rPr>
        <w:t>pushed out</w:t>
      </w:r>
      <w:r w:rsidR="00C553D9" w:rsidRPr="005B3466">
        <w:rPr>
          <w:rFonts w:ascii="Avenir Next LT Pro" w:hAnsi="Avenir Next LT Pro"/>
          <w:sz w:val="24"/>
          <w:szCs w:val="24"/>
        </w:rPr>
        <w:t xml:space="preserve"> regularly as reminder</w:t>
      </w:r>
      <w:r w:rsidR="738A1806" w:rsidRPr="005B3466">
        <w:rPr>
          <w:rFonts w:ascii="Avenir Next LT Pro" w:hAnsi="Avenir Next LT Pro"/>
          <w:sz w:val="24"/>
          <w:szCs w:val="24"/>
        </w:rPr>
        <w:t>s</w:t>
      </w:r>
      <w:r w:rsidR="00C57650" w:rsidRPr="005B3466">
        <w:rPr>
          <w:rFonts w:ascii="Avenir Next LT Pro" w:hAnsi="Avenir Next LT Pro"/>
          <w:sz w:val="24"/>
          <w:szCs w:val="24"/>
        </w:rPr>
        <w:t xml:space="preserve">. Raymond and Stuart </w:t>
      </w:r>
      <w:r w:rsidR="65347B28" w:rsidRPr="005B3466">
        <w:rPr>
          <w:rFonts w:ascii="Avenir Next LT Pro" w:hAnsi="Avenir Next LT Pro"/>
          <w:sz w:val="24"/>
          <w:szCs w:val="24"/>
        </w:rPr>
        <w:t>(</w:t>
      </w:r>
      <w:r w:rsidR="00C57650" w:rsidRPr="005B3466">
        <w:rPr>
          <w:rFonts w:ascii="Avenir Next LT Pro" w:hAnsi="Avenir Next LT Pro"/>
          <w:sz w:val="24"/>
          <w:szCs w:val="24"/>
        </w:rPr>
        <w:t>VSGWL</w:t>
      </w:r>
      <w:r w:rsidR="320C405E" w:rsidRPr="005B3466">
        <w:rPr>
          <w:rFonts w:ascii="Avenir Next LT Pro" w:hAnsi="Avenir Next LT Pro"/>
          <w:sz w:val="24"/>
          <w:szCs w:val="24"/>
        </w:rPr>
        <w:t>)</w:t>
      </w:r>
      <w:r w:rsidR="00C57650" w:rsidRPr="005B3466">
        <w:rPr>
          <w:rFonts w:ascii="Avenir Next LT Pro" w:hAnsi="Avenir Next LT Pro"/>
          <w:sz w:val="24"/>
          <w:szCs w:val="24"/>
        </w:rPr>
        <w:t xml:space="preserve"> are meeting</w:t>
      </w:r>
      <w:r w:rsidR="2495EE5C" w:rsidRPr="005B3466">
        <w:rPr>
          <w:rFonts w:ascii="Avenir Next LT Pro" w:hAnsi="Avenir Next LT Pro"/>
          <w:sz w:val="24"/>
          <w:szCs w:val="24"/>
        </w:rPr>
        <w:t xml:space="preserve"> the C</w:t>
      </w:r>
      <w:r w:rsidR="00C57650" w:rsidRPr="005B3466">
        <w:rPr>
          <w:rFonts w:ascii="Avenir Next LT Pro" w:hAnsi="Avenir Next LT Pro"/>
          <w:sz w:val="24"/>
          <w:szCs w:val="24"/>
        </w:rPr>
        <w:t xml:space="preserve">hamber of </w:t>
      </w:r>
      <w:r w:rsidR="47419794" w:rsidRPr="005B3466">
        <w:rPr>
          <w:rFonts w:ascii="Avenir Next LT Pro" w:hAnsi="Avenir Next LT Pro"/>
          <w:sz w:val="24"/>
          <w:szCs w:val="24"/>
        </w:rPr>
        <w:t>C</w:t>
      </w:r>
      <w:r w:rsidR="00C57650" w:rsidRPr="005B3466">
        <w:rPr>
          <w:rFonts w:ascii="Avenir Next LT Pro" w:hAnsi="Avenir Next LT Pro"/>
          <w:sz w:val="24"/>
          <w:szCs w:val="24"/>
        </w:rPr>
        <w:t xml:space="preserve">ommerce </w:t>
      </w:r>
      <w:r w:rsidR="00C553D9" w:rsidRPr="005B3466">
        <w:rPr>
          <w:rFonts w:ascii="Avenir Next LT Pro" w:hAnsi="Avenir Next LT Pro"/>
          <w:sz w:val="24"/>
          <w:szCs w:val="24"/>
        </w:rPr>
        <w:t>next week</w:t>
      </w:r>
      <w:r w:rsidR="3749F3F8" w:rsidRPr="005B3466">
        <w:rPr>
          <w:rFonts w:ascii="Avenir Next LT Pro" w:hAnsi="Avenir Next LT Pro"/>
          <w:sz w:val="24"/>
          <w:szCs w:val="24"/>
        </w:rPr>
        <w:t xml:space="preserve"> to explore opportunities</w:t>
      </w:r>
      <w:r w:rsidR="00C553D9" w:rsidRPr="005B3466">
        <w:rPr>
          <w:rFonts w:ascii="Avenir Next LT Pro" w:hAnsi="Avenir Next LT Pro"/>
          <w:sz w:val="24"/>
          <w:szCs w:val="24"/>
        </w:rPr>
        <w:t xml:space="preserve">. </w:t>
      </w:r>
    </w:p>
    <w:p w14:paraId="3B7C68FF" w14:textId="77777777" w:rsidR="00395A45" w:rsidRPr="005B3466" w:rsidRDefault="00395A45" w:rsidP="00315BC5">
      <w:pPr>
        <w:jc w:val="both"/>
        <w:rPr>
          <w:rFonts w:ascii="Avenir Next LT Pro" w:hAnsi="Avenir Next LT Pro"/>
          <w:b/>
          <w:bCs/>
        </w:rPr>
      </w:pPr>
      <w:r w:rsidRPr="005B3466">
        <w:rPr>
          <w:rFonts w:ascii="Avenir Next LT Pro" w:hAnsi="Avenir Next LT Pro"/>
          <w:b/>
          <w:bCs/>
        </w:rPr>
        <w:t>Discussion</w:t>
      </w:r>
    </w:p>
    <w:p w14:paraId="5596EEFB" w14:textId="4B9FD920" w:rsidR="009A21D4" w:rsidRPr="005B3466" w:rsidRDefault="4ECA082E" w:rsidP="2F7A53A6">
      <w:pPr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>Rather than go through the agenda, with such a small group, there was a discussion to explore t</w:t>
      </w:r>
      <w:r w:rsidR="2A3E77A8" w:rsidRPr="005B3466">
        <w:rPr>
          <w:rFonts w:ascii="Avenir Next LT Pro" w:hAnsi="Avenir Next LT Pro"/>
        </w:rPr>
        <w:t xml:space="preserve">he above. </w:t>
      </w:r>
      <w:r w:rsidR="0086570C" w:rsidRPr="005B3466">
        <w:rPr>
          <w:rFonts w:ascii="Avenir Next LT Pro" w:hAnsi="Avenir Next LT Pro"/>
        </w:rPr>
        <w:t xml:space="preserve">Feedback </w:t>
      </w:r>
      <w:r w:rsidR="5B9DC9FC" w:rsidRPr="005B3466">
        <w:rPr>
          <w:rFonts w:ascii="Avenir Next LT Pro" w:hAnsi="Avenir Next LT Pro"/>
        </w:rPr>
        <w:t>was that these were all relevant</w:t>
      </w:r>
      <w:r w:rsidR="00091434" w:rsidRPr="005B3466">
        <w:rPr>
          <w:rFonts w:ascii="Avenir Next LT Pro" w:hAnsi="Avenir Next LT Pro"/>
        </w:rPr>
        <w:t>.</w:t>
      </w:r>
      <w:r w:rsidR="005C17B4" w:rsidRPr="005B3466">
        <w:rPr>
          <w:rFonts w:ascii="Avenir Next LT Pro" w:hAnsi="Avenir Next LT Pro"/>
        </w:rPr>
        <w:t xml:space="preserve"> </w:t>
      </w:r>
      <w:r w:rsidR="34D5F8F9" w:rsidRPr="005B3466">
        <w:rPr>
          <w:rFonts w:ascii="Avenir Next LT Pro" w:hAnsi="Avenir Next LT Pro"/>
        </w:rPr>
        <w:t>In Addition:</w:t>
      </w:r>
    </w:p>
    <w:p w14:paraId="5B6FED2D" w14:textId="7E32A335" w:rsidR="009A21D4" w:rsidRPr="005B3466" w:rsidRDefault="0086570C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 xml:space="preserve">What </w:t>
      </w:r>
      <w:r w:rsidR="005C17B4" w:rsidRPr="005B3466">
        <w:rPr>
          <w:rFonts w:ascii="Avenir Next LT Pro" w:hAnsi="Avenir Next LT Pro"/>
          <w:sz w:val="24"/>
          <w:szCs w:val="24"/>
        </w:rPr>
        <w:t>about a</w:t>
      </w:r>
      <w:r w:rsidR="009A21D4" w:rsidRPr="005B3466">
        <w:rPr>
          <w:rFonts w:ascii="Avenir Next LT Pro" w:hAnsi="Avenir Next LT Pro"/>
          <w:sz w:val="24"/>
          <w:szCs w:val="24"/>
        </w:rPr>
        <w:t xml:space="preserve"> </w:t>
      </w:r>
      <w:r w:rsidR="005C17B4" w:rsidRPr="005B3466">
        <w:rPr>
          <w:rFonts w:ascii="Avenir Next LT Pro" w:hAnsi="Avenir Next LT Pro"/>
          <w:sz w:val="24"/>
          <w:szCs w:val="24"/>
        </w:rPr>
        <w:t>low-level</w:t>
      </w:r>
      <w:r w:rsidR="009A21D4" w:rsidRPr="005B3466">
        <w:rPr>
          <w:rFonts w:ascii="Avenir Next LT Pro" w:hAnsi="Avenir Next LT Pro"/>
          <w:sz w:val="24"/>
          <w:szCs w:val="24"/>
        </w:rPr>
        <w:t xml:space="preserve"> mentoring opportunity </w:t>
      </w:r>
      <w:r w:rsidR="00091434" w:rsidRPr="005B3466">
        <w:rPr>
          <w:rFonts w:ascii="Avenir Next LT Pro" w:hAnsi="Avenir Next LT Pro"/>
          <w:sz w:val="24"/>
          <w:szCs w:val="24"/>
        </w:rPr>
        <w:t>–</w:t>
      </w:r>
      <w:r w:rsidR="009A21D4" w:rsidRPr="005B3466">
        <w:rPr>
          <w:rFonts w:ascii="Avenir Next LT Pro" w:hAnsi="Avenir Next LT Pro"/>
          <w:sz w:val="24"/>
          <w:szCs w:val="24"/>
        </w:rPr>
        <w:t xml:space="preserve"> </w:t>
      </w:r>
      <w:r w:rsidR="00091434" w:rsidRPr="005B3466">
        <w:rPr>
          <w:rFonts w:ascii="Avenir Next LT Pro" w:hAnsi="Avenir Next LT Pro"/>
          <w:sz w:val="24"/>
          <w:szCs w:val="24"/>
        </w:rPr>
        <w:t>mapping skills</w:t>
      </w:r>
      <w:r w:rsidR="006B2F55" w:rsidRPr="005B3466">
        <w:rPr>
          <w:rFonts w:ascii="Avenir Next LT Pro" w:hAnsi="Avenir Next LT Pro"/>
          <w:sz w:val="24"/>
          <w:szCs w:val="24"/>
        </w:rPr>
        <w:t xml:space="preserve"> throughout the region</w:t>
      </w:r>
      <w:r w:rsidRPr="005B3466">
        <w:rPr>
          <w:rFonts w:ascii="Avenir Next LT Pro" w:hAnsi="Avenir Next LT Pro"/>
          <w:sz w:val="24"/>
          <w:szCs w:val="24"/>
        </w:rPr>
        <w:t>?</w:t>
      </w:r>
      <w:r w:rsidR="00091434" w:rsidRPr="005B3466">
        <w:rPr>
          <w:rFonts w:ascii="Avenir Next LT Pro" w:hAnsi="Avenir Next LT Pro"/>
          <w:sz w:val="24"/>
          <w:szCs w:val="24"/>
        </w:rPr>
        <w:t xml:space="preserve"> Recognizable </w:t>
      </w:r>
      <w:r w:rsidR="00FD60AC" w:rsidRPr="005B3466">
        <w:rPr>
          <w:rFonts w:ascii="Avenir Next LT Pro" w:hAnsi="Avenir Next LT Pro"/>
          <w:sz w:val="24"/>
          <w:szCs w:val="24"/>
        </w:rPr>
        <w:t xml:space="preserve">value and </w:t>
      </w:r>
      <w:r w:rsidR="00091434" w:rsidRPr="005B3466">
        <w:rPr>
          <w:rFonts w:ascii="Avenir Next LT Pro" w:hAnsi="Avenir Next LT Pro"/>
          <w:sz w:val="24"/>
          <w:szCs w:val="24"/>
        </w:rPr>
        <w:t xml:space="preserve">talent within the sector, even 2 hours commitment can be useful. </w:t>
      </w:r>
    </w:p>
    <w:p w14:paraId="1C5F6B7F" w14:textId="127101DE" w:rsidR="009A21D4" w:rsidRPr="005B3466" w:rsidRDefault="00FD60AC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An opportunity to offload frustrations would be welcomed</w:t>
      </w:r>
      <w:r w:rsidR="006B2F55" w:rsidRPr="005B3466">
        <w:rPr>
          <w:rFonts w:ascii="Avenir Next LT Pro" w:hAnsi="Avenir Next LT Pro"/>
          <w:sz w:val="24"/>
          <w:szCs w:val="24"/>
        </w:rPr>
        <w:t>, u</w:t>
      </w:r>
      <w:r w:rsidRPr="005B3466">
        <w:rPr>
          <w:rFonts w:ascii="Avenir Next LT Pro" w:hAnsi="Avenir Next LT Pro"/>
          <w:sz w:val="24"/>
          <w:szCs w:val="24"/>
        </w:rPr>
        <w:t xml:space="preserve">ncertainty about team </w:t>
      </w:r>
      <w:r w:rsidR="008D66F4" w:rsidRPr="005B3466">
        <w:rPr>
          <w:rFonts w:ascii="Avenir Next LT Pro" w:hAnsi="Avenir Next LT Pro"/>
          <w:sz w:val="24"/>
          <w:szCs w:val="24"/>
        </w:rPr>
        <w:t xml:space="preserve">building activities </w:t>
      </w:r>
      <w:r w:rsidR="00514709" w:rsidRPr="005B3466">
        <w:rPr>
          <w:rFonts w:ascii="Avenir Next LT Pro" w:hAnsi="Avenir Next LT Pro"/>
          <w:sz w:val="24"/>
          <w:szCs w:val="24"/>
        </w:rPr>
        <w:t xml:space="preserve">(like </w:t>
      </w:r>
      <w:r w:rsidR="0086570C" w:rsidRPr="005B3466">
        <w:rPr>
          <w:rFonts w:ascii="Avenir Next LT Pro" w:hAnsi="Avenir Next LT Pro"/>
          <w:sz w:val="24"/>
          <w:szCs w:val="24"/>
        </w:rPr>
        <w:t xml:space="preserve">an </w:t>
      </w:r>
      <w:r w:rsidR="006B2F55" w:rsidRPr="005B3466">
        <w:rPr>
          <w:rFonts w:ascii="Avenir Next LT Pro" w:hAnsi="Avenir Next LT Pro"/>
          <w:sz w:val="24"/>
          <w:szCs w:val="24"/>
        </w:rPr>
        <w:t>escape room</w:t>
      </w:r>
      <w:r w:rsidR="00514709" w:rsidRPr="005B3466">
        <w:rPr>
          <w:rFonts w:ascii="Avenir Next LT Pro" w:hAnsi="Avenir Next LT Pro"/>
          <w:sz w:val="24"/>
          <w:szCs w:val="24"/>
        </w:rPr>
        <w:t>)</w:t>
      </w:r>
      <w:r w:rsidR="5BEBC07A" w:rsidRPr="005B3466">
        <w:rPr>
          <w:rFonts w:ascii="Avenir Next LT Pro" w:hAnsi="Avenir Next LT Pro"/>
          <w:sz w:val="24"/>
          <w:szCs w:val="24"/>
        </w:rPr>
        <w:t>,</w:t>
      </w:r>
      <w:r w:rsidR="00514709" w:rsidRPr="005B3466">
        <w:rPr>
          <w:rFonts w:ascii="Avenir Next LT Pro" w:hAnsi="Avenir Next LT Pro"/>
          <w:sz w:val="24"/>
          <w:szCs w:val="24"/>
        </w:rPr>
        <w:t xml:space="preserve"> </w:t>
      </w:r>
      <w:r w:rsidR="006B2F55" w:rsidRPr="005B3466">
        <w:rPr>
          <w:rFonts w:ascii="Avenir Next LT Pro" w:hAnsi="Avenir Next LT Pro"/>
          <w:sz w:val="24"/>
          <w:szCs w:val="24"/>
        </w:rPr>
        <w:t xml:space="preserve">which </w:t>
      </w:r>
      <w:r w:rsidR="008D66F4" w:rsidRPr="005B3466">
        <w:rPr>
          <w:rFonts w:ascii="Avenir Next LT Pro" w:hAnsi="Avenir Next LT Pro"/>
          <w:sz w:val="24"/>
          <w:szCs w:val="24"/>
        </w:rPr>
        <w:t xml:space="preserve">can </w:t>
      </w:r>
      <w:r w:rsidR="0086570C" w:rsidRPr="005B3466">
        <w:rPr>
          <w:rFonts w:ascii="Avenir Next LT Pro" w:hAnsi="Avenir Next LT Pro"/>
          <w:sz w:val="24"/>
          <w:szCs w:val="24"/>
        </w:rPr>
        <w:t xml:space="preserve">cause </w:t>
      </w:r>
      <w:r w:rsidR="008D66F4" w:rsidRPr="005B3466">
        <w:rPr>
          <w:rFonts w:ascii="Avenir Next LT Pro" w:hAnsi="Avenir Next LT Pro"/>
          <w:sz w:val="24"/>
          <w:szCs w:val="24"/>
        </w:rPr>
        <w:t xml:space="preserve">stress. </w:t>
      </w:r>
      <w:r w:rsidR="00B032DD" w:rsidRPr="005B3466">
        <w:rPr>
          <w:rFonts w:ascii="Avenir Next LT Pro" w:hAnsi="Avenir Next LT Pro"/>
          <w:sz w:val="24"/>
          <w:szCs w:val="24"/>
        </w:rPr>
        <w:t xml:space="preserve">Good feedback and visual difference in people from </w:t>
      </w:r>
      <w:r w:rsidR="007635DC" w:rsidRPr="005B3466">
        <w:rPr>
          <w:rFonts w:ascii="Avenir Next LT Pro" w:hAnsi="Avenir Next LT Pro"/>
          <w:sz w:val="24"/>
          <w:szCs w:val="24"/>
        </w:rPr>
        <w:t xml:space="preserve">recent development day </w:t>
      </w:r>
      <w:r w:rsidR="00B032DD" w:rsidRPr="005B3466">
        <w:rPr>
          <w:rFonts w:ascii="Avenir Next LT Pro" w:hAnsi="Avenir Next LT Pro"/>
          <w:sz w:val="24"/>
          <w:szCs w:val="24"/>
        </w:rPr>
        <w:t>in</w:t>
      </w:r>
      <w:r w:rsidR="007635DC" w:rsidRPr="005B3466">
        <w:rPr>
          <w:rFonts w:ascii="Avenir Next LT Pro" w:hAnsi="Avenir Next LT Pro"/>
          <w:sz w:val="24"/>
          <w:szCs w:val="24"/>
        </w:rPr>
        <w:t xml:space="preserve"> </w:t>
      </w:r>
      <w:proofErr w:type="spellStart"/>
      <w:r w:rsidR="007635DC" w:rsidRPr="005B3466">
        <w:rPr>
          <w:rFonts w:ascii="Avenir Next LT Pro" w:hAnsi="Avenir Next LT Pro"/>
          <w:sz w:val="24"/>
          <w:szCs w:val="24"/>
        </w:rPr>
        <w:t>Craigshill</w:t>
      </w:r>
      <w:proofErr w:type="spellEnd"/>
      <w:r w:rsidR="00B032DD" w:rsidRPr="005B3466">
        <w:rPr>
          <w:rFonts w:ascii="Avenir Next LT Pro" w:hAnsi="Avenir Next LT Pro"/>
          <w:sz w:val="24"/>
          <w:szCs w:val="24"/>
        </w:rPr>
        <w:t xml:space="preserve"> gardens</w:t>
      </w:r>
      <w:r w:rsidR="003104C2" w:rsidRPr="005B3466">
        <w:rPr>
          <w:rFonts w:ascii="Avenir Next LT Pro" w:hAnsi="Avenir Next LT Pro"/>
          <w:sz w:val="24"/>
          <w:szCs w:val="24"/>
        </w:rPr>
        <w:t xml:space="preserve"> - b</w:t>
      </w:r>
      <w:r w:rsidR="00970A6B" w:rsidRPr="005B3466">
        <w:rPr>
          <w:rFonts w:ascii="Avenir Next LT Pro" w:hAnsi="Avenir Next LT Pro"/>
          <w:sz w:val="24"/>
          <w:szCs w:val="24"/>
        </w:rPr>
        <w:t>eing outdoors is therapeutic. Food related</w:t>
      </w:r>
      <w:r w:rsidR="008845E4" w:rsidRPr="005B3466">
        <w:rPr>
          <w:rFonts w:ascii="Avenir Next LT Pro" w:hAnsi="Avenir Next LT Pro"/>
          <w:sz w:val="24"/>
          <w:szCs w:val="24"/>
        </w:rPr>
        <w:t xml:space="preserve"> activities</w:t>
      </w:r>
      <w:r w:rsidR="009B1CBC" w:rsidRPr="005B3466">
        <w:rPr>
          <w:rFonts w:ascii="Avenir Next LT Pro" w:hAnsi="Avenir Next LT Pro"/>
          <w:sz w:val="24"/>
          <w:szCs w:val="24"/>
        </w:rPr>
        <w:t xml:space="preserve"> </w:t>
      </w:r>
      <w:r w:rsidR="003104C2" w:rsidRPr="005B3466">
        <w:rPr>
          <w:rFonts w:ascii="Avenir Next LT Pro" w:hAnsi="Avenir Next LT Pro"/>
          <w:sz w:val="24"/>
          <w:szCs w:val="24"/>
        </w:rPr>
        <w:t xml:space="preserve">acknowledged to </w:t>
      </w:r>
      <w:r w:rsidR="009B1CBC" w:rsidRPr="005B3466">
        <w:rPr>
          <w:rFonts w:ascii="Avenir Next LT Pro" w:hAnsi="Avenir Next LT Pro"/>
          <w:sz w:val="24"/>
          <w:szCs w:val="24"/>
        </w:rPr>
        <w:t>go well</w:t>
      </w:r>
      <w:r w:rsidR="008845E4" w:rsidRPr="005B3466">
        <w:rPr>
          <w:rFonts w:ascii="Avenir Next LT Pro" w:hAnsi="Avenir Next LT Pro"/>
          <w:sz w:val="24"/>
          <w:szCs w:val="24"/>
        </w:rPr>
        <w:t xml:space="preserve">. </w:t>
      </w:r>
    </w:p>
    <w:p w14:paraId="74095FE4" w14:textId="02CB0FA5" w:rsidR="009A21D4" w:rsidRPr="005B3466" w:rsidRDefault="008845E4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A gathering without purpose – space and time to blether</w:t>
      </w:r>
      <w:r w:rsidR="16D55549" w:rsidRPr="005B3466">
        <w:rPr>
          <w:rFonts w:ascii="Avenir Next LT Pro" w:hAnsi="Avenir Next LT Pro"/>
          <w:sz w:val="24"/>
          <w:szCs w:val="24"/>
        </w:rPr>
        <w:t>, a</w:t>
      </w:r>
      <w:r w:rsidR="003104C2" w:rsidRPr="005B3466">
        <w:rPr>
          <w:rFonts w:ascii="Avenir Next LT Pro" w:hAnsi="Avenir Next LT Pro"/>
          <w:sz w:val="24"/>
          <w:szCs w:val="24"/>
        </w:rPr>
        <w:t>s opposed to a structured event.</w:t>
      </w:r>
    </w:p>
    <w:p w14:paraId="312C5241" w14:textId="309AA37A" w:rsidR="00C73DD7" w:rsidRPr="005B3466" w:rsidRDefault="004809AC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 xml:space="preserve">West Lothian is </w:t>
      </w:r>
      <w:r w:rsidR="31168341" w:rsidRPr="005B3466">
        <w:rPr>
          <w:rFonts w:ascii="Avenir Next LT Pro" w:hAnsi="Avenir Next LT Pro"/>
          <w:sz w:val="24"/>
          <w:szCs w:val="24"/>
        </w:rPr>
        <w:t>small;</w:t>
      </w:r>
      <w:r w:rsidRPr="005B3466">
        <w:rPr>
          <w:rFonts w:ascii="Avenir Next LT Pro" w:hAnsi="Avenir Next LT Pro"/>
          <w:sz w:val="24"/>
          <w:szCs w:val="24"/>
        </w:rPr>
        <w:t xml:space="preserve"> would it be difficult to </w:t>
      </w:r>
      <w:proofErr w:type="gramStart"/>
      <w:r w:rsidRPr="005B3466">
        <w:rPr>
          <w:rFonts w:ascii="Avenir Next LT Pro" w:hAnsi="Avenir Next LT Pro"/>
          <w:sz w:val="24"/>
          <w:szCs w:val="24"/>
        </w:rPr>
        <w:t>open up</w:t>
      </w:r>
      <w:proofErr w:type="gramEnd"/>
      <w:r w:rsidRPr="005B3466">
        <w:rPr>
          <w:rFonts w:ascii="Avenir Next LT Pro" w:hAnsi="Avenir Next LT Pro"/>
          <w:sz w:val="24"/>
          <w:szCs w:val="24"/>
        </w:rPr>
        <w:t xml:space="preserve"> about difficulties when you</w:t>
      </w:r>
      <w:r w:rsidR="003104C2" w:rsidRPr="005B3466">
        <w:rPr>
          <w:rFonts w:ascii="Avenir Next LT Pro" w:hAnsi="Avenir Next LT Pro"/>
          <w:sz w:val="24"/>
          <w:szCs w:val="24"/>
        </w:rPr>
        <w:t xml:space="preserve"> are</w:t>
      </w:r>
      <w:r w:rsidRPr="005B3466">
        <w:rPr>
          <w:rFonts w:ascii="Avenir Next LT Pro" w:hAnsi="Avenir Next LT Pro"/>
          <w:sz w:val="24"/>
          <w:szCs w:val="24"/>
        </w:rPr>
        <w:t xml:space="preserve"> in a room with people you may know and </w:t>
      </w:r>
      <w:r w:rsidR="0098201D" w:rsidRPr="005B3466">
        <w:rPr>
          <w:rFonts w:ascii="Avenir Next LT Pro" w:hAnsi="Avenir Next LT Pro"/>
          <w:sz w:val="24"/>
          <w:szCs w:val="24"/>
        </w:rPr>
        <w:t xml:space="preserve">perhaps </w:t>
      </w:r>
      <w:r w:rsidRPr="005B3466">
        <w:rPr>
          <w:rFonts w:ascii="Avenir Next LT Pro" w:hAnsi="Avenir Next LT Pro"/>
          <w:sz w:val="24"/>
          <w:szCs w:val="24"/>
        </w:rPr>
        <w:t>be in competition with?</w:t>
      </w:r>
      <w:r w:rsidR="00B032DD" w:rsidRPr="005B3466">
        <w:rPr>
          <w:rFonts w:ascii="Avenir Next LT Pro" w:hAnsi="Avenir Next LT Pro"/>
          <w:sz w:val="24"/>
          <w:szCs w:val="24"/>
        </w:rPr>
        <w:t xml:space="preserve"> </w:t>
      </w:r>
    </w:p>
    <w:p w14:paraId="67E23268" w14:textId="0976D0EC" w:rsidR="00C73DD7" w:rsidRPr="005B3466" w:rsidRDefault="00B032DD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 xml:space="preserve">Collective power, consortia model, </w:t>
      </w:r>
      <w:r w:rsidR="0098201D" w:rsidRPr="005B3466">
        <w:rPr>
          <w:rFonts w:ascii="Avenir Next LT Pro" w:hAnsi="Avenir Next LT Pro"/>
          <w:sz w:val="24"/>
          <w:szCs w:val="24"/>
        </w:rPr>
        <w:t xml:space="preserve">better </w:t>
      </w:r>
      <w:r w:rsidR="009B1CBC" w:rsidRPr="005B3466">
        <w:rPr>
          <w:rFonts w:ascii="Avenir Next LT Pro" w:hAnsi="Avenir Next LT Pro"/>
          <w:sz w:val="24"/>
          <w:szCs w:val="24"/>
        </w:rPr>
        <w:t>funding</w:t>
      </w:r>
      <w:r w:rsidR="0098201D" w:rsidRPr="005B3466">
        <w:rPr>
          <w:rFonts w:ascii="Avenir Next LT Pro" w:hAnsi="Avenir Next LT Pro"/>
          <w:sz w:val="24"/>
          <w:szCs w:val="24"/>
        </w:rPr>
        <w:t xml:space="preserve"> opportunit</w:t>
      </w:r>
      <w:r w:rsidR="08270A0B" w:rsidRPr="005B3466">
        <w:rPr>
          <w:rFonts w:ascii="Avenir Next LT Pro" w:hAnsi="Avenir Next LT Pro"/>
          <w:sz w:val="24"/>
          <w:szCs w:val="24"/>
        </w:rPr>
        <w:t>ies</w:t>
      </w:r>
      <w:r w:rsidR="009B1CBC" w:rsidRPr="005B3466">
        <w:rPr>
          <w:rFonts w:ascii="Avenir Next LT Pro" w:hAnsi="Avenir Next LT Pro"/>
          <w:sz w:val="24"/>
          <w:szCs w:val="24"/>
        </w:rPr>
        <w:t>.</w:t>
      </w:r>
      <w:r w:rsidR="00A97ADD" w:rsidRPr="005B3466">
        <w:rPr>
          <w:rFonts w:ascii="Avenir Next LT Pro" w:hAnsi="Avenir Next LT Pro"/>
          <w:sz w:val="24"/>
          <w:szCs w:val="24"/>
        </w:rPr>
        <w:t xml:space="preserve"> </w:t>
      </w:r>
      <w:r w:rsidR="6260F408" w:rsidRPr="005B3466">
        <w:rPr>
          <w:rFonts w:ascii="Avenir Next LT Pro" w:hAnsi="Avenir Next LT Pro"/>
          <w:sz w:val="24"/>
          <w:szCs w:val="24"/>
        </w:rPr>
        <w:t>Although f</w:t>
      </w:r>
      <w:r w:rsidR="00A97ADD" w:rsidRPr="005B3466">
        <w:rPr>
          <w:rFonts w:ascii="Avenir Next LT Pro" w:hAnsi="Avenir Next LT Pro"/>
          <w:sz w:val="24"/>
          <w:szCs w:val="24"/>
        </w:rPr>
        <w:t xml:space="preserve">unding reports still showing </w:t>
      </w:r>
      <w:r w:rsidR="006F0D7A" w:rsidRPr="005B3466">
        <w:rPr>
          <w:rFonts w:ascii="Avenir Next LT Pro" w:hAnsi="Avenir Next LT Pro"/>
          <w:sz w:val="24"/>
          <w:szCs w:val="24"/>
        </w:rPr>
        <w:t xml:space="preserve">more </w:t>
      </w:r>
      <w:r w:rsidR="00A97ADD" w:rsidRPr="005B3466">
        <w:rPr>
          <w:rFonts w:ascii="Avenir Next LT Pro" w:hAnsi="Avenir Next LT Pro"/>
          <w:sz w:val="24"/>
          <w:szCs w:val="24"/>
        </w:rPr>
        <w:t xml:space="preserve">individual organisations </w:t>
      </w:r>
      <w:r w:rsidR="0098201D" w:rsidRPr="005B3466">
        <w:rPr>
          <w:rFonts w:ascii="Avenir Next LT Pro" w:hAnsi="Avenir Next LT Pro"/>
          <w:sz w:val="24"/>
          <w:szCs w:val="24"/>
        </w:rPr>
        <w:t xml:space="preserve">than Consortia </w:t>
      </w:r>
      <w:r w:rsidR="00A97ADD" w:rsidRPr="005B3466">
        <w:rPr>
          <w:rFonts w:ascii="Avenir Next LT Pro" w:hAnsi="Avenir Next LT Pro"/>
          <w:sz w:val="24"/>
          <w:szCs w:val="24"/>
        </w:rPr>
        <w:t>being awarded</w:t>
      </w:r>
      <w:r w:rsidR="006F0D7A" w:rsidRPr="005B3466">
        <w:rPr>
          <w:rFonts w:ascii="Avenir Next LT Pro" w:hAnsi="Avenir Next LT Pro"/>
          <w:sz w:val="24"/>
          <w:szCs w:val="24"/>
        </w:rPr>
        <w:t xml:space="preserve"> funding</w:t>
      </w:r>
      <w:r w:rsidR="0098201D" w:rsidRPr="005B3466">
        <w:rPr>
          <w:rFonts w:ascii="Avenir Next LT Pro" w:hAnsi="Avenir Next LT Pro"/>
          <w:sz w:val="24"/>
          <w:szCs w:val="24"/>
        </w:rPr>
        <w:t xml:space="preserve"> (despite partnership working being desired)</w:t>
      </w:r>
      <w:r w:rsidR="006F0D7A" w:rsidRPr="005B3466">
        <w:rPr>
          <w:rFonts w:ascii="Avenir Next LT Pro" w:hAnsi="Avenir Next LT Pro"/>
          <w:sz w:val="24"/>
          <w:szCs w:val="24"/>
        </w:rPr>
        <w:t xml:space="preserve">. </w:t>
      </w:r>
      <w:r w:rsidR="000E5A2A" w:rsidRPr="005B3466">
        <w:rPr>
          <w:rFonts w:ascii="Avenir Next LT Pro" w:hAnsi="Avenir Next LT Pro"/>
          <w:sz w:val="24"/>
          <w:szCs w:val="24"/>
        </w:rPr>
        <w:t>Would be useful to get big funders to the table to explain</w:t>
      </w:r>
      <w:r w:rsidR="00FC1D10" w:rsidRPr="005B3466">
        <w:rPr>
          <w:rFonts w:ascii="Avenir Next LT Pro" w:hAnsi="Avenir Next LT Pro"/>
          <w:sz w:val="24"/>
          <w:szCs w:val="24"/>
        </w:rPr>
        <w:t xml:space="preserve"> </w:t>
      </w:r>
      <w:r w:rsidR="00FC1D10" w:rsidRPr="005B3466">
        <w:rPr>
          <w:rFonts w:ascii="Avenir Next LT Pro" w:hAnsi="Avenir Next LT Pro"/>
          <w:sz w:val="24"/>
          <w:szCs w:val="24"/>
        </w:rPr>
        <w:lastRenderedPageBreak/>
        <w:t>what they are looking for</w:t>
      </w:r>
      <w:r w:rsidR="003854FF" w:rsidRPr="005B3466">
        <w:rPr>
          <w:rFonts w:ascii="Avenir Next LT Pro" w:hAnsi="Avenir Next LT Pro"/>
          <w:sz w:val="24"/>
          <w:szCs w:val="24"/>
        </w:rPr>
        <w:t xml:space="preserve"> i.e. </w:t>
      </w:r>
      <w:r w:rsidR="00FC5EBC" w:rsidRPr="005B3466">
        <w:rPr>
          <w:rFonts w:ascii="Avenir Next LT Pro" w:hAnsi="Avenir Next LT Pro"/>
          <w:sz w:val="24"/>
          <w:szCs w:val="24"/>
        </w:rPr>
        <w:t xml:space="preserve">Heritage </w:t>
      </w:r>
      <w:r w:rsidR="10360DB5" w:rsidRPr="005B3466">
        <w:rPr>
          <w:rFonts w:ascii="Avenir Next LT Pro" w:hAnsi="Avenir Next LT Pro"/>
          <w:sz w:val="24"/>
          <w:szCs w:val="24"/>
        </w:rPr>
        <w:t>L</w:t>
      </w:r>
      <w:r w:rsidR="00FC5EBC" w:rsidRPr="005B3466">
        <w:rPr>
          <w:rFonts w:ascii="Avenir Next LT Pro" w:hAnsi="Avenir Next LT Pro"/>
          <w:sz w:val="24"/>
          <w:szCs w:val="24"/>
        </w:rPr>
        <w:t>ottery</w:t>
      </w:r>
      <w:r w:rsidR="478EB7E8" w:rsidRPr="005B3466">
        <w:rPr>
          <w:rFonts w:ascii="Avenir Next LT Pro" w:hAnsi="Avenir Next LT Pro"/>
          <w:sz w:val="24"/>
          <w:szCs w:val="24"/>
        </w:rPr>
        <w:t xml:space="preserve"> Fund</w:t>
      </w:r>
      <w:r w:rsidR="00FC5EBC" w:rsidRPr="005B3466">
        <w:rPr>
          <w:rFonts w:ascii="Avenir Next LT Pro" w:hAnsi="Avenir Next LT Pro"/>
          <w:sz w:val="24"/>
          <w:szCs w:val="24"/>
        </w:rPr>
        <w:t xml:space="preserve">, </w:t>
      </w:r>
      <w:r w:rsidR="003854FF" w:rsidRPr="005B3466">
        <w:rPr>
          <w:rFonts w:ascii="Avenir Next LT Pro" w:hAnsi="Avenir Next LT Pro"/>
          <w:sz w:val="24"/>
          <w:szCs w:val="24"/>
        </w:rPr>
        <w:t>J</w:t>
      </w:r>
      <w:r w:rsidR="00FC5EBC" w:rsidRPr="005B3466">
        <w:rPr>
          <w:rFonts w:ascii="Avenir Next LT Pro" w:hAnsi="Avenir Next LT Pro"/>
          <w:sz w:val="24"/>
          <w:szCs w:val="24"/>
        </w:rPr>
        <w:t>oseph Rowntree</w:t>
      </w:r>
      <w:r w:rsidR="031D92B5" w:rsidRPr="005B3466">
        <w:rPr>
          <w:rFonts w:ascii="Avenir Next LT Pro" w:hAnsi="Avenir Next LT Pro"/>
          <w:sz w:val="24"/>
          <w:szCs w:val="24"/>
        </w:rPr>
        <w:t xml:space="preserve"> Foundation</w:t>
      </w:r>
      <w:r w:rsidR="00FC5EBC" w:rsidRPr="005B3466">
        <w:rPr>
          <w:rFonts w:ascii="Avenir Next LT Pro" w:hAnsi="Avenir Next LT Pro"/>
          <w:sz w:val="24"/>
          <w:szCs w:val="24"/>
        </w:rPr>
        <w:t>, Garfield Weston, CORR</w:t>
      </w:r>
      <w:r w:rsidR="00380B61" w:rsidRPr="005B3466">
        <w:rPr>
          <w:rFonts w:ascii="Avenir Next LT Pro" w:hAnsi="Avenir Next LT Pro"/>
          <w:sz w:val="24"/>
          <w:szCs w:val="24"/>
        </w:rPr>
        <w:t>A</w:t>
      </w:r>
      <w:r w:rsidR="431648E1" w:rsidRPr="005B3466">
        <w:rPr>
          <w:rFonts w:ascii="Avenir Next LT Pro" w:hAnsi="Avenir Next LT Pro"/>
          <w:sz w:val="24"/>
          <w:szCs w:val="24"/>
        </w:rPr>
        <w:t xml:space="preserve">, </w:t>
      </w:r>
      <w:proofErr w:type="spellStart"/>
      <w:r w:rsidR="431648E1" w:rsidRPr="005B3466">
        <w:rPr>
          <w:rFonts w:ascii="Avenir Next LT Pro" w:hAnsi="Avenir Next LT Pro"/>
          <w:sz w:val="24"/>
          <w:szCs w:val="24"/>
        </w:rPr>
        <w:t>Emse</w:t>
      </w:r>
      <w:proofErr w:type="spellEnd"/>
      <w:r w:rsidR="431648E1" w:rsidRPr="005B3466">
        <w:rPr>
          <w:rFonts w:ascii="Avenir Next LT Pro" w:hAnsi="Avenir Next LT Pro"/>
          <w:sz w:val="24"/>
          <w:szCs w:val="24"/>
        </w:rPr>
        <w:t xml:space="preserve"> Fairbairn, etc</w:t>
      </w:r>
      <w:r w:rsidR="00FC5EBC" w:rsidRPr="005B3466">
        <w:rPr>
          <w:rFonts w:ascii="Avenir Next LT Pro" w:hAnsi="Avenir Next LT Pro"/>
          <w:sz w:val="24"/>
          <w:szCs w:val="24"/>
        </w:rPr>
        <w:t>. Important t</w:t>
      </w:r>
      <w:r w:rsidR="003854FF" w:rsidRPr="005B3466">
        <w:rPr>
          <w:rFonts w:ascii="Avenir Next LT Pro" w:hAnsi="Avenir Next LT Pro"/>
          <w:sz w:val="24"/>
          <w:szCs w:val="24"/>
        </w:rPr>
        <w:t xml:space="preserve">hat WL </w:t>
      </w:r>
      <w:r w:rsidR="00FC5EBC" w:rsidRPr="005B3466">
        <w:rPr>
          <w:rFonts w:ascii="Avenir Next LT Pro" w:hAnsi="Avenir Next LT Pro"/>
          <w:sz w:val="24"/>
          <w:szCs w:val="24"/>
        </w:rPr>
        <w:t>get</w:t>
      </w:r>
      <w:r w:rsidR="56F2751C" w:rsidRPr="005B3466">
        <w:rPr>
          <w:rFonts w:ascii="Avenir Next LT Pro" w:hAnsi="Avenir Next LT Pro"/>
          <w:sz w:val="24"/>
          <w:szCs w:val="24"/>
        </w:rPr>
        <w:t>s its</w:t>
      </w:r>
      <w:r w:rsidR="00FC5EBC" w:rsidRPr="005B3466">
        <w:rPr>
          <w:rFonts w:ascii="Avenir Next LT Pro" w:hAnsi="Avenir Next LT Pro"/>
          <w:sz w:val="24"/>
          <w:szCs w:val="24"/>
        </w:rPr>
        <w:t xml:space="preserve"> fair share</w:t>
      </w:r>
      <w:r w:rsidR="00784805" w:rsidRPr="005B3466">
        <w:rPr>
          <w:rFonts w:ascii="Avenir Next LT Pro" w:hAnsi="Avenir Next LT Pro"/>
          <w:sz w:val="24"/>
          <w:szCs w:val="24"/>
        </w:rPr>
        <w:t xml:space="preserve">! </w:t>
      </w:r>
    </w:p>
    <w:p w14:paraId="02151772" w14:textId="17E14198" w:rsidR="00C73DD7" w:rsidRPr="005B3466" w:rsidRDefault="00550399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Longer bigger term – collective uses of spaces in WL for Third Sector</w:t>
      </w:r>
      <w:r w:rsidR="005D7425" w:rsidRPr="005B3466">
        <w:rPr>
          <w:rFonts w:ascii="Avenir Next LT Pro" w:hAnsi="Avenir Next LT Pro"/>
          <w:sz w:val="24"/>
          <w:szCs w:val="24"/>
        </w:rPr>
        <w:t>, h</w:t>
      </w:r>
      <w:r w:rsidRPr="005B3466">
        <w:rPr>
          <w:rFonts w:ascii="Avenir Next LT Pro" w:hAnsi="Avenir Next LT Pro"/>
          <w:sz w:val="24"/>
          <w:szCs w:val="24"/>
        </w:rPr>
        <w:t xml:space="preserve">ub </w:t>
      </w:r>
      <w:r w:rsidR="4C9E4B96" w:rsidRPr="005B3466">
        <w:rPr>
          <w:rFonts w:ascii="Avenir Next LT Pro" w:hAnsi="Avenir Next LT Pro"/>
          <w:sz w:val="24"/>
          <w:szCs w:val="24"/>
        </w:rPr>
        <w:t>s</w:t>
      </w:r>
      <w:r w:rsidRPr="005B3466">
        <w:rPr>
          <w:rFonts w:ascii="Avenir Next LT Pro" w:hAnsi="Avenir Next LT Pro"/>
          <w:sz w:val="24"/>
          <w:szCs w:val="24"/>
        </w:rPr>
        <w:t>tructure</w:t>
      </w:r>
      <w:r w:rsidR="4AA202DF" w:rsidRPr="005B3466">
        <w:rPr>
          <w:rFonts w:ascii="Avenir Next LT Pro" w:hAnsi="Avenir Next LT Pro"/>
          <w:sz w:val="24"/>
          <w:szCs w:val="24"/>
        </w:rPr>
        <w:t>?</w:t>
      </w:r>
    </w:p>
    <w:p w14:paraId="693F6E40" w14:textId="1286C653" w:rsidR="30D7BC0B" w:rsidRPr="005B3466" w:rsidRDefault="30D7BC0B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The Gateway produce an annual report (recently published), which includes case studies. Perhaps next year this might focus on SEs?</w:t>
      </w:r>
    </w:p>
    <w:p w14:paraId="427E5391" w14:textId="04FDCC41" w:rsidR="0477D109" w:rsidRPr="005B3466" w:rsidRDefault="0477D109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Explore s</w:t>
      </w:r>
      <w:r w:rsidR="00C73DD7" w:rsidRPr="005B3466">
        <w:rPr>
          <w:rFonts w:ascii="Avenir Next LT Pro" w:hAnsi="Avenir Next LT Pro"/>
          <w:sz w:val="24"/>
          <w:szCs w:val="24"/>
        </w:rPr>
        <w:t xml:space="preserve">uccessful </w:t>
      </w:r>
      <w:r w:rsidR="386F2AAB" w:rsidRPr="005B3466">
        <w:rPr>
          <w:rFonts w:ascii="Avenir Next LT Pro" w:hAnsi="Avenir Next LT Pro"/>
          <w:sz w:val="24"/>
          <w:szCs w:val="24"/>
        </w:rPr>
        <w:t>c</w:t>
      </w:r>
      <w:r w:rsidR="00C73DD7" w:rsidRPr="005B3466">
        <w:rPr>
          <w:rFonts w:ascii="Avenir Next LT Pro" w:hAnsi="Avenir Next LT Pro"/>
          <w:sz w:val="24"/>
          <w:szCs w:val="24"/>
        </w:rPr>
        <w:t xml:space="preserve">onsortia’s - </w:t>
      </w:r>
      <w:r w:rsidR="00865612" w:rsidRPr="005B3466">
        <w:rPr>
          <w:rFonts w:ascii="Avenir Next LT Pro" w:hAnsi="Avenir Next LT Pro"/>
          <w:sz w:val="24"/>
          <w:szCs w:val="24"/>
        </w:rPr>
        <w:t xml:space="preserve">what’s the secret? </w:t>
      </w:r>
      <w:r w:rsidR="002F18AA" w:rsidRPr="005B3466">
        <w:rPr>
          <w:rFonts w:ascii="Avenir Next LT Pro" w:hAnsi="Avenir Next LT Pro"/>
          <w:sz w:val="24"/>
          <w:szCs w:val="24"/>
        </w:rPr>
        <w:t>Look at examples of success, organise conversations and study visits</w:t>
      </w:r>
      <w:r w:rsidR="5C7A43BF" w:rsidRPr="005B3466">
        <w:rPr>
          <w:rFonts w:ascii="Avenir Next LT Pro" w:hAnsi="Avenir Next LT Pro"/>
          <w:sz w:val="24"/>
          <w:szCs w:val="24"/>
        </w:rPr>
        <w:t>?</w:t>
      </w:r>
      <w:r w:rsidR="002F18AA" w:rsidRPr="005B3466">
        <w:rPr>
          <w:rFonts w:ascii="Avenir Next LT Pro" w:hAnsi="Avenir Next LT Pro"/>
          <w:sz w:val="24"/>
          <w:szCs w:val="24"/>
        </w:rPr>
        <w:t xml:space="preserve"> </w:t>
      </w:r>
    </w:p>
    <w:p w14:paraId="70543268" w14:textId="19984D08" w:rsidR="7FF940C7" w:rsidRPr="005B3466" w:rsidRDefault="7FF940C7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It was noted that there are c</w:t>
      </w:r>
      <w:r w:rsidR="00221A6E" w:rsidRPr="005B3466">
        <w:rPr>
          <w:rFonts w:ascii="Avenir Next LT Pro" w:hAnsi="Avenir Next LT Pro"/>
          <w:sz w:val="24"/>
          <w:szCs w:val="24"/>
        </w:rPr>
        <w:t xml:space="preserve">hanges afoot in </w:t>
      </w:r>
      <w:r w:rsidR="624CDC77" w:rsidRPr="005B3466">
        <w:rPr>
          <w:rFonts w:ascii="Avenir Next LT Pro" w:hAnsi="Avenir Next LT Pro"/>
          <w:sz w:val="24"/>
          <w:szCs w:val="24"/>
        </w:rPr>
        <w:t xml:space="preserve">WL </w:t>
      </w:r>
      <w:r w:rsidR="00221A6E" w:rsidRPr="005B3466">
        <w:rPr>
          <w:rFonts w:ascii="Avenir Next LT Pro" w:hAnsi="Avenir Next LT Pro"/>
          <w:sz w:val="24"/>
          <w:szCs w:val="24"/>
        </w:rPr>
        <w:t>Council</w:t>
      </w:r>
      <w:r w:rsidR="00A44D62" w:rsidRPr="005B3466">
        <w:rPr>
          <w:rFonts w:ascii="Avenir Next LT Pro" w:hAnsi="Avenir Next LT Pro"/>
          <w:sz w:val="24"/>
          <w:szCs w:val="24"/>
        </w:rPr>
        <w:t xml:space="preserve"> - e</w:t>
      </w:r>
      <w:r w:rsidR="00221A6E" w:rsidRPr="005B3466">
        <w:rPr>
          <w:rFonts w:ascii="Avenir Next LT Pro" w:hAnsi="Avenir Next LT Pro"/>
          <w:sz w:val="24"/>
          <w:szCs w:val="24"/>
        </w:rPr>
        <w:t>lection, changes</w:t>
      </w:r>
      <w:r w:rsidR="2FFF514C" w:rsidRPr="005B3466">
        <w:rPr>
          <w:rFonts w:ascii="Avenir Next LT Pro" w:hAnsi="Avenir Next LT Pro"/>
          <w:sz w:val="24"/>
          <w:szCs w:val="24"/>
        </w:rPr>
        <w:t xml:space="preserve"> in key roles, more budget cuts: t</w:t>
      </w:r>
      <w:r w:rsidR="00221A6E" w:rsidRPr="005B3466">
        <w:rPr>
          <w:rFonts w:ascii="Avenir Next LT Pro" w:hAnsi="Avenir Next LT Pro"/>
          <w:sz w:val="24"/>
          <w:szCs w:val="24"/>
        </w:rPr>
        <w:t>his can bring opportunities</w:t>
      </w:r>
      <w:r w:rsidR="00F34694" w:rsidRPr="005B3466">
        <w:rPr>
          <w:rFonts w:ascii="Avenir Next LT Pro" w:hAnsi="Avenir Next LT Pro"/>
          <w:sz w:val="24"/>
          <w:szCs w:val="24"/>
        </w:rPr>
        <w:t xml:space="preserve"> and innovation. </w:t>
      </w:r>
      <w:r w:rsidR="442EC33C" w:rsidRPr="005B3466">
        <w:rPr>
          <w:rFonts w:ascii="Avenir Next LT Pro" w:hAnsi="Avenir Next LT Pro"/>
          <w:sz w:val="24"/>
          <w:szCs w:val="24"/>
        </w:rPr>
        <w:t xml:space="preserve">Can we explore </w:t>
      </w:r>
      <w:r w:rsidR="00F34694" w:rsidRPr="005B3466">
        <w:rPr>
          <w:rFonts w:ascii="Avenir Next LT Pro" w:hAnsi="Avenir Next LT Pro"/>
          <w:sz w:val="24"/>
          <w:szCs w:val="24"/>
        </w:rPr>
        <w:t xml:space="preserve">what </w:t>
      </w:r>
      <w:r w:rsidR="396CEEA0" w:rsidRPr="005B3466">
        <w:rPr>
          <w:rFonts w:ascii="Avenir Next LT Pro" w:hAnsi="Avenir Next LT Pro"/>
          <w:sz w:val="24"/>
          <w:szCs w:val="24"/>
        </w:rPr>
        <w:t>solutions we can provide (a</w:t>
      </w:r>
      <w:r w:rsidR="00957FB4" w:rsidRPr="005B3466">
        <w:rPr>
          <w:rFonts w:ascii="Avenir Next LT Pro" w:hAnsi="Avenir Next LT Pro"/>
          <w:sz w:val="24"/>
          <w:szCs w:val="24"/>
        </w:rPr>
        <w:t>wareness of resource limitations</w:t>
      </w:r>
      <w:r w:rsidR="1ABC75A1" w:rsidRPr="005B3466">
        <w:rPr>
          <w:rFonts w:ascii="Avenir Next LT Pro" w:hAnsi="Avenir Next LT Pro"/>
          <w:sz w:val="24"/>
          <w:szCs w:val="24"/>
        </w:rPr>
        <w:t>)</w:t>
      </w:r>
      <w:r w:rsidR="00957FB4" w:rsidRPr="005B3466">
        <w:rPr>
          <w:rFonts w:ascii="Avenir Next LT Pro" w:hAnsi="Avenir Next LT Pro"/>
          <w:sz w:val="24"/>
          <w:szCs w:val="24"/>
        </w:rPr>
        <w:t xml:space="preserve">. </w:t>
      </w:r>
      <w:r w:rsidR="5D6AFADA" w:rsidRPr="005B3466">
        <w:rPr>
          <w:rFonts w:ascii="Avenir Next LT Pro" w:hAnsi="Avenir Next LT Pro"/>
          <w:sz w:val="24"/>
          <w:szCs w:val="24"/>
        </w:rPr>
        <w:t xml:space="preserve">Also need to explore possible opportunities through </w:t>
      </w:r>
      <w:r w:rsidR="00A563A4" w:rsidRPr="005B3466">
        <w:rPr>
          <w:rFonts w:ascii="Avenir Next LT Pro" w:hAnsi="Avenir Next LT Pro"/>
          <w:sz w:val="24"/>
          <w:szCs w:val="24"/>
        </w:rPr>
        <w:t xml:space="preserve">Community </w:t>
      </w:r>
      <w:r w:rsidR="56D7A339" w:rsidRPr="005B3466">
        <w:rPr>
          <w:rFonts w:ascii="Avenir Next LT Pro" w:hAnsi="Avenir Next LT Pro"/>
          <w:sz w:val="24"/>
          <w:szCs w:val="24"/>
        </w:rPr>
        <w:t>W</w:t>
      </w:r>
      <w:r w:rsidR="00A563A4" w:rsidRPr="005B3466">
        <w:rPr>
          <w:rFonts w:ascii="Avenir Next LT Pro" w:hAnsi="Avenir Next LT Pro"/>
          <w:sz w:val="24"/>
          <w:szCs w:val="24"/>
        </w:rPr>
        <w:t xml:space="preserve">ealth </w:t>
      </w:r>
      <w:r w:rsidR="55C8264E" w:rsidRPr="005B3466">
        <w:rPr>
          <w:rFonts w:ascii="Avenir Next LT Pro" w:hAnsi="Avenir Next LT Pro"/>
          <w:sz w:val="24"/>
          <w:szCs w:val="24"/>
        </w:rPr>
        <w:t>B</w:t>
      </w:r>
      <w:r w:rsidR="00A563A4" w:rsidRPr="005B3466">
        <w:rPr>
          <w:rFonts w:ascii="Avenir Next LT Pro" w:hAnsi="Avenir Next LT Pro"/>
          <w:sz w:val="24"/>
          <w:szCs w:val="24"/>
        </w:rPr>
        <w:t>uilding</w:t>
      </w:r>
      <w:r w:rsidR="41BEC41B" w:rsidRPr="005B3466">
        <w:rPr>
          <w:rFonts w:ascii="Avenir Next LT Pro" w:hAnsi="Avenir Next LT Pro"/>
          <w:sz w:val="24"/>
          <w:szCs w:val="24"/>
        </w:rPr>
        <w:t xml:space="preserve"> agenda</w:t>
      </w:r>
      <w:r w:rsidR="00A563A4" w:rsidRPr="005B3466">
        <w:rPr>
          <w:rFonts w:ascii="Avenir Next LT Pro" w:hAnsi="Avenir Next LT Pro"/>
          <w:sz w:val="24"/>
          <w:szCs w:val="24"/>
        </w:rPr>
        <w:t xml:space="preserve">. </w:t>
      </w:r>
    </w:p>
    <w:p w14:paraId="45BA8C93" w14:textId="62F7B2D8" w:rsidR="2B71D8A7" w:rsidRPr="005B3466" w:rsidRDefault="2B71D8A7" w:rsidP="2F7A53A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Mapping</w:t>
      </w:r>
      <w:r w:rsidR="00A563A4" w:rsidRPr="005B3466">
        <w:rPr>
          <w:rFonts w:ascii="Avenir Next LT Pro" w:hAnsi="Avenir Next LT Pro"/>
          <w:sz w:val="24"/>
          <w:szCs w:val="24"/>
        </w:rPr>
        <w:t xml:space="preserve"> out scale of services and </w:t>
      </w:r>
      <w:r w:rsidR="0080526A" w:rsidRPr="005B3466">
        <w:rPr>
          <w:rFonts w:ascii="Avenir Next LT Pro" w:hAnsi="Avenir Next LT Pro"/>
          <w:sz w:val="24"/>
          <w:szCs w:val="24"/>
        </w:rPr>
        <w:t>examples of pilots</w:t>
      </w:r>
      <w:r w:rsidR="000C0C78" w:rsidRPr="005B3466">
        <w:rPr>
          <w:rFonts w:ascii="Avenir Next LT Pro" w:hAnsi="Avenir Next LT Pro"/>
          <w:sz w:val="24"/>
          <w:szCs w:val="24"/>
        </w:rPr>
        <w:t xml:space="preserve"> which have already delivered</w:t>
      </w:r>
      <w:r w:rsidR="0C1ADCA8" w:rsidRPr="005B3466">
        <w:rPr>
          <w:rFonts w:ascii="Avenir Next LT Pro" w:hAnsi="Avenir Next LT Pro"/>
          <w:sz w:val="24"/>
          <w:szCs w:val="24"/>
        </w:rPr>
        <w:t>, e.g.</w:t>
      </w:r>
      <w:r w:rsidR="000C0C78" w:rsidRPr="005B3466">
        <w:rPr>
          <w:rFonts w:ascii="Avenir Next LT Pro" w:hAnsi="Avenir Next LT Pro"/>
          <w:sz w:val="24"/>
          <w:szCs w:val="24"/>
        </w:rPr>
        <w:t xml:space="preserve"> </w:t>
      </w:r>
      <w:r w:rsidR="443AAB6A" w:rsidRPr="005B3466">
        <w:rPr>
          <w:rFonts w:ascii="Avenir Next LT Pro" w:hAnsi="Avenir Next LT Pro"/>
          <w:sz w:val="24"/>
          <w:szCs w:val="24"/>
        </w:rPr>
        <w:t>s</w:t>
      </w:r>
      <w:r w:rsidR="000C0C78" w:rsidRPr="005B3466">
        <w:rPr>
          <w:rFonts w:ascii="Avenir Next LT Pro" w:hAnsi="Avenir Next LT Pro"/>
          <w:sz w:val="24"/>
          <w:szCs w:val="24"/>
        </w:rPr>
        <w:t>chool n</w:t>
      </w:r>
      <w:r w:rsidR="0080526A" w:rsidRPr="005B3466">
        <w:rPr>
          <w:rFonts w:ascii="Avenir Next LT Pro" w:hAnsi="Avenir Next LT Pro"/>
          <w:sz w:val="24"/>
          <w:szCs w:val="24"/>
        </w:rPr>
        <w:t xml:space="preserve">on-attenders </w:t>
      </w:r>
      <w:r w:rsidR="2C9C9FF7" w:rsidRPr="005B3466">
        <w:rPr>
          <w:rFonts w:ascii="Avenir Next LT Pro" w:hAnsi="Avenir Next LT Pro"/>
          <w:sz w:val="24"/>
          <w:szCs w:val="24"/>
        </w:rPr>
        <w:t>(</w:t>
      </w:r>
      <w:r w:rsidR="0080526A" w:rsidRPr="005B3466">
        <w:rPr>
          <w:rFonts w:ascii="Avenir Next LT Pro" w:hAnsi="Avenir Next LT Pro"/>
          <w:sz w:val="24"/>
          <w:szCs w:val="24"/>
        </w:rPr>
        <w:t xml:space="preserve">Dale </w:t>
      </w:r>
      <w:r w:rsidR="1982C0FE" w:rsidRPr="005B3466">
        <w:rPr>
          <w:rFonts w:ascii="Avenir Next LT Pro" w:hAnsi="Avenir Next LT Pro"/>
          <w:sz w:val="24"/>
          <w:szCs w:val="24"/>
        </w:rPr>
        <w:t>H</w:t>
      </w:r>
      <w:r w:rsidR="0080526A" w:rsidRPr="005B3466">
        <w:rPr>
          <w:rFonts w:ascii="Avenir Next LT Pro" w:hAnsi="Avenir Next LT Pro"/>
          <w:sz w:val="24"/>
          <w:szCs w:val="24"/>
        </w:rPr>
        <w:t>ub intervention</w:t>
      </w:r>
      <w:r w:rsidR="1D6B71B6" w:rsidRPr="005B3466">
        <w:rPr>
          <w:rFonts w:ascii="Avenir Next LT Pro" w:hAnsi="Avenir Next LT Pro"/>
          <w:sz w:val="24"/>
          <w:szCs w:val="24"/>
        </w:rPr>
        <w:t>)</w:t>
      </w:r>
      <w:r w:rsidR="0080526A" w:rsidRPr="005B3466">
        <w:rPr>
          <w:rFonts w:ascii="Avenir Next LT Pro" w:hAnsi="Avenir Next LT Pro"/>
          <w:sz w:val="24"/>
          <w:szCs w:val="24"/>
        </w:rPr>
        <w:t xml:space="preserve"> increased </w:t>
      </w:r>
      <w:r w:rsidR="000C0C78" w:rsidRPr="005B3466">
        <w:rPr>
          <w:rFonts w:ascii="Avenir Next LT Pro" w:hAnsi="Avenir Next LT Pro"/>
          <w:sz w:val="24"/>
          <w:szCs w:val="24"/>
        </w:rPr>
        <w:t xml:space="preserve">school </w:t>
      </w:r>
      <w:r w:rsidR="0080526A" w:rsidRPr="005B3466">
        <w:rPr>
          <w:rFonts w:ascii="Avenir Next LT Pro" w:hAnsi="Avenir Next LT Pro"/>
          <w:sz w:val="24"/>
          <w:szCs w:val="24"/>
        </w:rPr>
        <w:t>attendance</w:t>
      </w:r>
      <w:r w:rsidR="4D5CE494" w:rsidRPr="005B3466">
        <w:rPr>
          <w:rFonts w:ascii="Avenir Next LT Pro" w:hAnsi="Avenir Next LT Pro"/>
          <w:sz w:val="24"/>
          <w:szCs w:val="24"/>
        </w:rPr>
        <w:t>, which is a large, and growing, issue</w:t>
      </w:r>
      <w:r w:rsidR="0080526A" w:rsidRPr="005B3466">
        <w:rPr>
          <w:rFonts w:ascii="Avenir Next LT Pro" w:hAnsi="Avenir Next LT Pro"/>
          <w:sz w:val="24"/>
          <w:szCs w:val="24"/>
        </w:rPr>
        <w:t xml:space="preserve">.  </w:t>
      </w:r>
    </w:p>
    <w:p w14:paraId="4893E35D" w14:textId="23240FC2" w:rsidR="009A21D4" w:rsidRPr="005B3466" w:rsidRDefault="00BA4B3D" w:rsidP="2F7A53A6">
      <w:pPr>
        <w:ind w:firstLine="720"/>
        <w:jc w:val="both"/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 xml:space="preserve">Raymond spoke </w:t>
      </w:r>
      <w:r w:rsidR="650E7F42" w:rsidRPr="005B3466">
        <w:rPr>
          <w:rFonts w:ascii="Avenir Next LT Pro" w:hAnsi="Avenir Next LT Pro"/>
        </w:rPr>
        <w:t xml:space="preserve">about </w:t>
      </w:r>
      <w:r w:rsidRPr="005B3466">
        <w:rPr>
          <w:rFonts w:ascii="Avenir Next LT Pro" w:hAnsi="Avenir Next LT Pro"/>
        </w:rPr>
        <w:t>the opportunities this forum provides</w:t>
      </w:r>
      <w:r w:rsidR="50C68F9B" w:rsidRPr="005B3466">
        <w:rPr>
          <w:rFonts w:ascii="Avenir Next LT Pro" w:hAnsi="Avenir Next LT Pro"/>
        </w:rPr>
        <w:t xml:space="preserve"> and his hopes for its future: e.g.</w:t>
      </w:r>
      <w:r w:rsidR="00782A34" w:rsidRPr="005B3466">
        <w:rPr>
          <w:rFonts w:ascii="Avenir Next LT Pro" w:hAnsi="Avenir Next LT Pro"/>
        </w:rPr>
        <w:t xml:space="preserve"> already engaging with n</w:t>
      </w:r>
      <w:r w:rsidRPr="005B3466">
        <w:rPr>
          <w:rFonts w:ascii="Avenir Next LT Pro" w:hAnsi="Avenir Next LT Pro"/>
        </w:rPr>
        <w:t>ew people</w:t>
      </w:r>
      <w:r w:rsidR="593B3D0F" w:rsidRPr="005B3466">
        <w:rPr>
          <w:rFonts w:ascii="Avenir Next LT Pro" w:hAnsi="Avenir Next LT Pro"/>
        </w:rPr>
        <w:t>, and a specific focus on social enterprise and what makes us unique</w:t>
      </w:r>
      <w:r w:rsidR="00782A34" w:rsidRPr="005B3466">
        <w:rPr>
          <w:rFonts w:ascii="Avenir Next LT Pro" w:hAnsi="Avenir Next LT Pro"/>
        </w:rPr>
        <w:t>.</w:t>
      </w:r>
      <w:r w:rsidRPr="005B3466">
        <w:rPr>
          <w:rFonts w:ascii="Avenir Next LT Pro" w:hAnsi="Avenir Next LT Pro"/>
        </w:rPr>
        <w:t xml:space="preserve"> </w:t>
      </w:r>
    </w:p>
    <w:p w14:paraId="36CA5C10" w14:textId="51A0A095" w:rsidR="2F7A53A6" w:rsidRPr="005B3466" w:rsidRDefault="2F7A53A6" w:rsidP="2F7A53A6">
      <w:pPr>
        <w:pStyle w:val="ListParagraph"/>
        <w:spacing w:line="240" w:lineRule="auto"/>
        <w:ind w:left="0"/>
        <w:rPr>
          <w:rFonts w:ascii="Avenir Next LT Pro" w:hAnsi="Avenir Next LT Pro"/>
          <w:b/>
          <w:bCs/>
          <w:sz w:val="24"/>
          <w:szCs w:val="24"/>
        </w:rPr>
      </w:pPr>
    </w:p>
    <w:p w14:paraId="00C4813D" w14:textId="77777777" w:rsidR="727DC474" w:rsidRPr="005B3466" w:rsidRDefault="727DC474" w:rsidP="2F7A53A6">
      <w:pPr>
        <w:pStyle w:val="ListParagraph"/>
        <w:spacing w:line="240" w:lineRule="auto"/>
        <w:ind w:left="0"/>
        <w:rPr>
          <w:rFonts w:ascii="Avenir Next LT Pro" w:hAnsi="Avenir Next LT Pro"/>
          <w:b/>
          <w:bCs/>
          <w:sz w:val="24"/>
          <w:szCs w:val="24"/>
        </w:rPr>
      </w:pPr>
      <w:r w:rsidRPr="005B3466">
        <w:rPr>
          <w:rFonts w:ascii="Avenir Next LT Pro" w:hAnsi="Avenir Next LT Pro"/>
          <w:b/>
          <w:bCs/>
          <w:sz w:val="24"/>
          <w:szCs w:val="24"/>
        </w:rPr>
        <w:t>Data tracker development</w:t>
      </w:r>
    </w:p>
    <w:p w14:paraId="1A4237E4" w14:textId="3D220F9B" w:rsidR="727DC474" w:rsidRPr="005B3466" w:rsidRDefault="727DC474" w:rsidP="2F7A53A6">
      <w:pPr>
        <w:pStyle w:val="ListParagraph"/>
        <w:spacing w:line="240" w:lineRule="auto"/>
        <w:ind w:left="0"/>
        <w:jc w:val="both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SCVO publish data every quarter, which is based on a national sample. Raymond plans a mini version of this for WL, which will give us local data and a comparison to the national picture. It will need a quarterly return from contributors, and he will be looking for organisations soon.</w:t>
      </w:r>
    </w:p>
    <w:p w14:paraId="0C92CDC6" w14:textId="77777777" w:rsidR="005B3466" w:rsidRDefault="005B3466" w:rsidP="2F7A53A6">
      <w:pPr>
        <w:pStyle w:val="ListParagraph"/>
        <w:spacing w:line="240" w:lineRule="auto"/>
        <w:rPr>
          <w:rFonts w:ascii="Avenir Next LT Pro" w:hAnsi="Avenir Next LT Pro"/>
          <w:b/>
          <w:bCs/>
          <w:sz w:val="24"/>
          <w:szCs w:val="24"/>
        </w:rPr>
      </w:pPr>
    </w:p>
    <w:p w14:paraId="140E2D21" w14:textId="37DBF6AB" w:rsidR="00F22446" w:rsidRPr="005B3466" w:rsidRDefault="00DF7FF9" w:rsidP="2F7A53A6">
      <w:pPr>
        <w:pStyle w:val="ListParagraph"/>
        <w:spacing w:line="240" w:lineRule="auto"/>
        <w:rPr>
          <w:rFonts w:ascii="Avenir Next LT Pro" w:hAnsi="Avenir Next LT Pro"/>
          <w:b/>
          <w:bCs/>
          <w:sz w:val="24"/>
          <w:szCs w:val="24"/>
        </w:rPr>
      </w:pPr>
      <w:r w:rsidRPr="005B3466">
        <w:rPr>
          <w:rFonts w:ascii="Avenir Next LT Pro" w:hAnsi="Avenir Next LT Pro"/>
          <w:b/>
          <w:bCs/>
          <w:sz w:val="24"/>
          <w:szCs w:val="24"/>
        </w:rPr>
        <w:t>Actions</w:t>
      </w:r>
    </w:p>
    <w:p w14:paraId="508F0A14" w14:textId="455F8AEE" w:rsidR="00DF7FF9" w:rsidRPr="005B3466" w:rsidRDefault="2FD610B0" w:rsidP="2F7A53A6">
      <w:pPr>
        <w:pStyle w:val="ListParagraph"/>
        <w:numPr>
          <w:ilvl w:val="0"/>
          <w:numId w:val="47"/>
        </w:numPr>
        <w:spacing w:line="240" w:lineRule="auto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 xml:space="preserve">Ask </w:t>
      </w:r>
      <w:r w:rsidR="00DF7FF9" w:rsidRPr="005B3466">
        <w:rPr>
          <w:rFonts w:ascii="Avenir Next LT Pro" w:hAnsi="Avenir Next LT Pro"/>
          <w:sz w:val="24"/>
          <w:szCs w:val="24"/>
        </w:rPr>
        <w:t xml:space="preserve">Clare Stewart </w:t>
      </w:r>
      <w:r w:rsidR="260316EF" w:rsidRPr="005B3466">
        <w:rPr>
          <w:rFonts w:ascii="Avenir Next LT Pro" w:hAnsi="Avenir Next LT Pro"/>
          <w:sz w:val="24"/>
          <w:szCs w:val="24"/>
        </w:rPr>
        <w:t xml:space="preserve">as a </w:t>
      </w:r>
      <w:r w:rsidR="00DF7FF9" w:rsidRPr="005B3466">
        <w:rPr>
          <w:rFonts w:ascii="Avenir Next LT Pro" w:hAnsi="Avenir Next LT Pro"/>
          <w:sz w:val="24"/>
          <w:szCs w:val="24"/>
        </w:rPr>
        <w:t>guest speaker</w:t>
      </w:r>
      <w:r w:rsidR="749A7DAB" w:rsidRPr="005B3466">
        <w:rPr>
          <w:rFonts w:ascii="Avenir Next LT Pro" w:hAnsi="Avenir Next LT Pro"/>
          <w:sz w:val="24"/>
          <w:szCs w:val="24"/>
        </w:rPr>
        <w:t xml:space="preserve"> on Community Wealth Building</w:t>
      </w:r>
    </w:p>
    <w:p w14:paraId="0EC332FC" w14:textId="39AD2F32" w:rsidR="00501D71" w:rsidRPr="005B3466" w:rsidRDefault="749A7DAB" w:rsidP="2F7A53A6">
      <w:pPr>
        <w:pStyle w:val="ListParagraph"/>
        <w:numPr>
          <w:ilvl w:val="0"/>
          <w:numId w:val="47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Dra</w:t>
      </w:r>
      <w:r w:rsidR="000B20EB" w:rsidRPr="005B3466">
        <w:rPr>
          <w:rFonts w:ascii="Avenir Next LT Pro" w:hAnsi="Avenir Next LT Pro"/>
          <w:sz w:val="24"/>
          <w:szCs w:val="24"/>
        </w:rPr>
        <w:t>f</w:t>
      </w:r>
      <w:r w:rsidRPr="005B3466">
        <w:rPr>
          <w:rFonts w:ascii="Avenir Next LT Pro" w:hAnsi="Avenir Next LT Pro"/>
          <w:sz w:val="24"/>
          <w:szCs w:val="24"/>
        </w:rPr>
        <w:t>t some plans for future meetings/themes and events</w:t>
      </w:r>
    </w:p>
    <w:p w14:paraId="11F8CE8D" w14:textId="77777777" w:rsidR="000C0C78" w:rsidRPr="005B3466" w:rsidRDefault="000C0C78" w:rsidP="000C0C78">
      <w:pPr>
        <w:pStyle w:val="ListParagraph"/>
        <w:numPr>
          <w:ilvl w:val="0"/>
          <w:numId w:val="47"/>
        </w:numPr>
        <w:spacing w:after="0" w:line="240" w:lineRule="auto"/>
        <w:rPr>
          <w:rFonts w:ascii="Avenir Next LT Pro" w:hAnsi="Avenir Next LT Pro"/>
          <w:b/>
          <w:bCs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Terms of Reference approval</w:t>
      </w:r>
    </w:p>
    <w:p w14:paraId="1118A349" w14:textId="77777777" w:rsidR="000C0C78" w:rsidRPr="005B3466" w:rsidRDefault="000C0C78" w:rsidP="000C0C78">
      <w:pPr>
        <w:pStyle w:val="ListParagraph"/>
        <w:numPr>
          <w:ilvl w:val="0"/>
          <w:numId w:val="47"/>
        </w:numPr>
        <w:spacing w:line="240" w:lineRule="auto"/>
        <w:rPr>
          <w:rFonts w:ascii="Avenir Next LT Pro" w:hAnsi="Avenir Next LT Pro"/>
          <w:sz w:val="24"/>
          <w:szCs w:val="24"/>
        </w:rPr>
      </w:pPr>
      <w:r w:rsidRPr="005B3466">
        <w:rPr>
          <w:rFonts w:ascii="Avenir Next LT Pro" w:hAnsi="Avenir Next LT Pro"/>
          <w:sz w:val="24"/>
          <w:szCs w:val="24"/>
        </w:rPr>
        <w:t>WLSEN Update and resource allocation</w:t>
      </w:r>
    </w:p>
    <w:p w14:paraId="69754C2E" w14:textId="2B46C8BA" w:rsidR="00A578E8" w:rsidRPr="005B3466" w:rsidRDefault="00A578E8" w:rsidP="2F7A53A6">
      <w:pPr>
        <w:pStyle w:val="ListParagraph"/>
        <w:spacing w:after="0" w:line="240" w:lineRule="auto"/>
        <w:ind w:left="360"/>
        <w:rPr>
          <w:rFonts w:ascii="Avenir Next LT Pro" w:hAnsi="Avenir Next LT Pro"/>
          <w:sz w:val="24"/>
          <w:szCs w:val="24"/>
        </w:rPr>
      </w:pPr>
    </w:p>
    <w:p w14:paraId="56BB7ABD" w14:textId="386722B4" w:rsidR="00A578E8" w:rsidRPr="005B3466" w:rsidRDefault="00A578E8" w:rsidP="00544721">
      <w:pPr>
        <w:ind w:left="720" w:firstLine="720"/>
        <w:rPr>
          <w:rFonts w:ascii="Avenir Next LT Pro" w:hAnsi="Avenir Next LT Pro"/>
          <w:b/>
          <w:bCs/>
        </w:rPr>
      </w:pPr>
      <w:r w:rsidRPr="005B3466">
        <w:rPr>
          <w:rFonts w:ascii="Avenir Next LT Pro" w:hAnsi="Avenir Next LT Pro"/>
          <w:b/>
          <w:bCs/>
        </w:rPr>
        <w:t>Future meeting dates and venues</w:t>
      </w:r>
      <w:r w:rsidRPr="005B3466">
        <w:rPr>
          <w:rFonts w:ascii="Avenir Next LT Pro" w:hAnsi="Avenir Next LT Pro"/>
        </w:rPr>
        <w:tab/>
      </w:r>
      <w:r w:rsidRPr="005B3466">
        <w:rPr>
          <w:rFonts w:ascii="Avenir Next LT Pro" w:hAnsi="Avenir Next LT Pro"/>
        </w:rPr>
        <w:tab/>
      </w:r>
      <w:r w:rsidRPr="005B3466">
        <w:rPr>
          <w:rFonts w:ascii="Avenir Next LT Pro" w:hAnsi="Avenir Next LT Pro"/>
        </w:rPr>
        <w:tab/>
      </w:r>
      <w:r w:rsidRPr="005B3466">
        <w:rPr>
          <w:rFonts w:ascii="Avenir Next LT Pro" w:hAnsi="Avenir Next LT Pro"/>
        </w:rPr>
        <w:tab/>
      </w:r>
    </w:p>
    <w:tbl>
      <w:tblPr>
        <w:tblW w:w="8650" w:type="dxa"/>
        <w:tblInd w:w="409" w:type="dxa"/>
        <w:tblLook w:val="04A0" w:firstRow="1" w:lastRow="0" w:firstColumn="1" w:lastColumn="0" w:noHBand="0" w:noVBand="1"/>
      </w:tblPr>
      <w:tblGrid>
        <w:gridCol w:w="407"/>
        <w:gridCol w:w="2492"/>
        <w:gridCol w:w="3474"/>
        <w:gridCol w:w="2277"/>
      </w:tblGrid>
      <w:tr w:rsidR="00704269" w:rsidRPr="005B3466" w14:paraId="09615AB9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55C1" w14:textId="5F3C1353" w:rsidR="00704269" w:rsidRPr="005B3466" w:rsidRDefault="00704269" w:rsidP="00544721">
            <w:pPr>
              <w:rPr>
                <w:rFonts w:ascii="Avenir Next LT Pro" w:hAnsi="Avenir Next LT Pro" w:cs="Calibri"/>
                <w:color w:val="000000"/>
                <w:lang w:eastAsia="en-GB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BBDB" w14:textId="48B4A1CE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13</w:t>
            </w:r>
            <w:r w:rsidR="1A7D13F6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th</w:t>
            </w:r>
            <w:r w:rsidR="1A7D13F6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 xml:space="preserve">August </w:t>
            </w:r>
            <w:r w:rsidR="6CDBE540" w:rsidRPr="005B3466">
              <w:rPr>
                <w:rFonts w:ascii="Avenir Next LT Pro" w:hAnsi="Avenir Next LT Pro" w:cs="Calibri"/>
                <w:color w:val="000000" w:themeColor="text1"/>
              </w:rPr>
              <w:t>‘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25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AC61" w14:textId="77777777" w:rsidR="00704269" w:rsidRPr="005B3466" w:rsidRDefault="00704269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/>
              </w:rPr>
              <w:t>Gateway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EDB1" w14:textId="305B0857" w:rsidR="00704269" w:rsidRPr="005B3466" w:rsidRDefault="6DF20198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10am</w:t>
            </w:r>
            <w:r w:rsidR="7E9C8A1A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- 12</w:t>
            </w:r>
          </w:p>
        </w:tc>
      </w:tr>
      <w:tr w:rsidR="00704269" w:rsidRPr="005B3466" w14:paraId="381FD95C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2041" w14:textId="1EBE2D66" w:rsidR="00704269" w:rsidRPr="005B3466" w:rsidRDefault="00704269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4E87" w14:textId="293B2496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24</w:t>
            </w:r>
            <w:r w:rsidR="1E855388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th</w:t>
            </w:r>
            <w:r w:rsidR="1E855388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September</w:t>
            </w:r>
            <w:r w:rsidR="7B1CA3CA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="7609D76D" w:rsidRPr="005B3466">
              <w:rPr>
                <w:rFonts w:ascii="Avenir Next LT Pro" w:hAnsi="Avenir Next LT Pro" w:cs="Calibri"/>
                <w:color w:val="000000" w:themeColor="text1"/>
              </w:rPr>
              <w:t>‘2</w:t>
            </w:r>
            <w:r w:rsidR="7B1CA3CA" w:rsidRPr="005B3466">
              <w:rPr>
                <w:rFonts w:ascii="Avenir Next LT Pro" w:hAnsi="Avenir Next LT Pro" w:cs="Calibri"/>
                <w:color w:val="000000" w:themeColor="text1"/>
              </w:rPr>
              <w:t>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870D" w14:textId="77777777" w:rsidR="00704269" w:rsidRPr="005B3466" w:rsidRDefault="00704269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/>
              </w:rPr>
              <w:t>Broxburn United Sports Club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0126" w14:textId="77777777" w:rsidR="00704269" w:rsidRPr="005B3466" w:rsidRDefault="00704269">
            <w:pPr>
              <w:rPr>
                <w:rFonts w:ascii="Avenir Next LT Pro" w:hAnsi="Avenir Next LT Pro" w:cs="Calibri"/>
                <w:b/>
                <w:bCs/>
                <w:color w:val="000000"/>
              </w:rPr>
            </w:pPr>
            <w:r w:rsidRPr="005B3466">
              <w:rPr>
                <w:rFonts w:ascii="Avenir Next LT Pro" w:hAnsi="Avenir Next LT Pro" w:cs="Calibri"/>
                <w:b/>
                <w:bCs/>
                <w:color w:val="000000"/>
              </w:rPr>
              <w:t>1pm - 3pm</w:t>
            </w:r>
          </w:p>
        </w:tc>
      </w:tr>
      <w:tr w:rsidR="00704269" w:rsidRPr="005B3466" w14:paraId="156830D9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6DFF" w14:textId="00E05828" w:rsidR="00704269" w:rsidRPr="005B3466" w:rsidRDefault="00704269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A5BA" w14:textId="6A731B16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05</w:t>
            </w:r>
            <w:r w:rsidR="71C3A5EC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th</w:t>
            </w:r>
            <w:r w:rsidR="71C3A5EC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 xml:space="preserve">November </w:t>
            </w:r>
            <w:r w:rsidR="2C83C60F" w:rsidRPr="005B3466">
              <w:rPr>
                <w:rFonts w:ascii="Avenir Next LT Pro" w:hAnsi="Avenir Next LT Pro" w:cs="Calibri"/>
                <w:color w:val="000000" w:themeColor="text1"/>
              </w:rPr>
              <w:t>‘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25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C576" w14:textId="26CE18E9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Gateway</w:t>
            </w:r>
            <w:r w:rsidR="730DE1E7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0121" w14:textId="0EED53C3" w:rsidR="00704269" w:rsidRPr="005B3466" w:rsidRDefault="730DE1E7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10am - 12</w:t>
            </w:r>
          </w:p>
        </w:tc>
      </w:tr>
      <w:tr w:rsidR="00704269" w:rsidRPr="005B3466" w14:paraId="039B6843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B0D9" w14:textId="39A2AF8D" w:rsidR="00704269" w:rsidRPr="005B3466" w:rsidRDefault="00704269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61A1" w14:textId="5D440EAF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17</w:t>
            </w:r>
            <w:r w:rsidR="4C46C116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th</w:t>
            </w:r>
            <w:r w:rsidR="4C46C116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December 2025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2D71" w14:textId="69FD2B61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S.M.I.L.E.</w:t>
            </w:r>
            <w:r w:rsidR="5ACB0CD7" w:rsidRPr="005B3466">
              <w:rPr>
                <w:rFonts w:ascii="Avenir Next LT Pro" w:hAnsi="Avenir Next LT Pro" w:cs="Calibri"/>
                <w:color w:val="000000" w:themeColor="text1"/>
              </w:rPr>
              <w:t xml:space="preserve"> in Livingston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F443" w14:textId="77777777" w:rsidR="00704269" w:rsidRPr="005B3466" w:rsidRDefault="00704269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/>
              </w:rPr>
              <w:t>Xmas event?</w:t>
            </w:r>
          </w:p>
        </w:tc>
      </w:tr>
      <w:tr w:rsidR="00704269" w:rsidRPr="005B3466" w14:paraId="1DBCC336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9579" w14:textId="313596D5" w:rsidR="00704269" w:rsidRPr="005B3466" w:rsidRDefault="00704269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3991" w14:textId="0D44E40D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28</w:t>
            </w:r>
            <w:r w:rsidR="3953CE7D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th</w:t>
            </w:r>
            <w:r w:rsidR="3953CE7D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 xml:space="preserve">January </w:t>
            </w:r>
            <w:r w:rsidR="05418CDA" w:rsidRPr="005B3466">
              <w:rPr>
                <w:rFonts w:ascii="Avenir Next LT Pro" w:hAnsi="Avenir Next LT Pro" w:cs="Calibri"/>
                <w:color w:val="000000" w:themeColor="text1"/>
              </w:rPr>
              <w:t>‘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26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5E32" w14:textId="5C9B3509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Gateway</w:t>
            </w:r>
            <w:r w:rsidR="187E200A" w:rsidRPr="005B3466">
              <w:rPr>
                <w:rFonts w:ascii="Avenir Next LT Pro" w:hAnsi="Avenir Next LT Pro" w:cs="Calibri"/>
                <w:color w:val="000000" w:themeColor="text1"/>
              </w:rPr>
              <w:t xml:space="preserve">                         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7B02" w14:textId="3E9E8EA1" w:rsidR="00704269" w:rsidRPr="005B3466" w:rsidRDefault="5C8DA925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10am- 12</w:t>
            </w:r>
          </w:p>
        </w:tc>
      </w:tr>
      <w:tr w:rsidR="00704269" w:rsidRPr="005B3466" w14:paraId="1C1DE3AD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AD08" w14:textId="6FE829D1" w:rsidR="00704269" w:rsidRPr="005B3466" w:rsidRDefault="00704269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F182" w14:textId="65AA9FFF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11</w:t>
            </w:r>
            <w:r w:rsidR="1FDFBB2F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th</w:t>
            </w:r>
            <w:r w:rsidR="1FDFBB2F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 xml:space="preserve">March </w:t>
            </w:r>
            <w:r w:rsidR="64C2818F" w:rsidRPr="005B3466">
              <w:rPr>
                <w:rFonts w:ascii="Avenir Next LT Pro" w:hAnsi="Avenir Next LT Pro" w:cs="Calibri"/>
                <w:color w:val="000000" w:themeColor="text1"/>
              </w:rPr>
              <w:t>‘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26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EDC2" w14:textId="172494F9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 xml:space="preserve">Simply Play </w:t>
            </w:r>
            <w:r w:rsidR="29578412" w:rsidRPr="005B3466">
              <w:rPr>
                <w:rFonts w:ascii="Avenir Next LT Pro" w:hAnsi="Avenir Next LT Pro" w:cs="Calibri"/>
                <w:color w:val="000000" w:themeColor="text1"/>
              </w:rPr>
              <w:t xml:space="preserve">in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East Calder</w:t>
            </w:r>
            <w:r w:rsidR="67DB732B" w:rsidRPr="005B3466">
              <w:rPr>
                <w:rFonts w:ascii="Avenir Next LT Pro" w:hAnsi="Avenir Next LT Pro" w:cs="Calibri"/>
                <w:color w:val="000000" w:themeColor="text1"/>
              </w:rPr>
              <w:t xml:space="preserve">                      10am - 12</w:t>
            </w:r>
          </w:p>
        </w:tc>
      </w:tr>
      <w:tr w:rsidR="00704269" w:rsidRPr="005B3466" w14:paraId="23C10401" w14:textId="77777777" w:rsidTr="2F7A53A6">
        <w:trPr>
          <w:trHeight w:val="3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202A" w14:textId="389918DC" w:rsidR="00704269" w:rsidRPr="005B3466" w:rsidRDefault="00704269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CD91" w14:textId="193BD24C" w:rsidR="00704269" w:rsidRPr="005B3466" w:rsidRDefault="5AE7BE6A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22</w:t>
            </w:r>
            <w:r w:rsidR="6860BF33" w:rsidRPr="005B3466">
              <w:rPr>
                <w:rFonts w:ascii="Avenir Next LT Pro" w:hAnsi="Avenir Next LT Pro" w:cs="Calibri"/>
                <w:color w:val="000000" w:themeColor="text1"/>
                <w:vertAlign w:val="superscript"/>
              </w:rPr>
              <w:t>nd</w:t>
            </w:r>
            <w:r w:rsidR="6860BF33" w:rsidRPr="005B3466">
              <w:rPr>
                <w:rFonts w:ascii="Avenir Next LT Pro" w:hAnsi="Avenir Next LT Pro" w:cs="Calibri"/>
                <w:color w:val="000000" w:themeColor="text1"/>
              </w:rPr>
              <w:t xml:space="preserve"> 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 xml:space="preserve">April </w:t>
            </w:r>
            <w:r w:rsidR="02B8A736" w:rsidRPr="005B3466">
              <w:rPr>
                <w:rFonts w:ascii="Avenir Next LT Pro" w:hAnsi="Avenir Next LT Pro" w:cs="Calibri"/>
                <w:color w:val="000000" w:themeColor="text1"/>
              </w:rPr>
              <w:t>‘</w:t>
            </w:r>
            <w:r w:rsidRPr="005B3466">
              <w:rPr>
                <w:rFonts w:ascii="Avenir Next LT Pro" w:hAnsi="Avenir Next LT Pro" w:cs="Calibri"/>
                <w:color w:val="000000" w:themeColor="text1"/>
              </w:rPr>
              <w:t>26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F324" w14:textId="77777777" w:rsidR="00704269" w:rsidRPr="005B3466" w:rsidRDefault="00704269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/>
              </w:rPr>
              <w:t>Gateway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8025" w14:textId="6CEAA7C1" w:rsidR="00704269" w:rsidRPr="005B3466" w:rsidRDefault="4F2D0732" w:rsidP="2F7A53A6">
            <w:pPr>
              <w:rPr>
                <w:rFonts w:ascii="Avenir Next LT Pro" w:hAnsi="Avenir Next LT Pro" w:cs="Calibri"/>
                <w:color w:val="000000"/>
              </w:rPr>
            </w:pPr>
            <w:r w:rsidRPr="005B3466">
              <w:rPr>
                <w:rFonts w:ascii="Avenir Next LT Pro" w:hAnsi="Avenir Next LT Pro" w:cs="Calibri"/>
                <w:color w:val="000000" w:themeColor="text1"/>
              </w:rPr>
              <w:t>10am - 12</w:t>
            </w:r>
          </w:p>
        </w:tc>
      </w:tr>
    </w:tbl>
    <w:p w14:paraId="6EA0E4DB" w14:textId="1BC08FB8" w:rsidR="2F7A53A6" w:rsidRPr="005B3466" w:rsidRDefault="2F7A53A6" w:rsidP="2F7A53A6">
      <w:pPr>
        <w:rPr>
          <w:rFonts w:ascii="Avenir Next LT Pro" w:hAnsi="Avenir Next LT Pro"/>
        </w:rPr>
      </w:pPr>
    </w:p>
    <w:p w14:paraId="5F9E5A68" w14:textId="0F104A3C" w:rsidR="005F4919" w:rsidRPr="005B3466" w:rsidRDefault="79DF3EC1" w:rsidP="005F4919">
      <w:pPr>
        <w:rPr>
          <w:rFonts w:ascii="Avenir Next LT Pro" w:hAnsi="Avenir Next LT Pro"/>
        </w:rPr>
      </w:pPr>
      <w:r w:rsidRPr="005B3466">
        <w:rPr>
          <w:rFonts w:ascii="Avenir Next LT Pro" w:hAnsi="Avenir Next LT Pro"/>
          <w:i/>
          <w:iCs/>
        </w:rPr>
        <w:t xml:space="preserve">All dates have now been circulated as </w:t>
      </w:r>
      <w:r w:rsidR="00FA79F3" w:rsidRPr="005B3466">
        <w:rPr>
          <w:rFonts w:ascii="Avenir Next LT Pro" w:hAnsi="Avenir Next LT Pro"/>
          <w:i/>
          <w:iCs/>
        </w:rPr>
        <w:t>calendar</w:t>
      </w:r>
      <w:r w:rsidRPr="005B3466">
        <w:rPr>
          <w:rFonts w:ascii="Avenir Next LT Pro" w:hAnsi="Avenir Next LT Pro"/>
          <w:i/>
          <w:iCs/>
        </w:rPr>
        <w:t xml:space="preserve"> invites</w:t>
      </w:r>
      <w:r w:rsidR="005B3466">
        <w:rPr>
          <w:rFonts w:ascii="Avenir Next LT Pro" w:hAnsi="Avenir Next LT Pro"/>
          <w:i/>
          <w:iCs/>
        </w:rPr>
        <w:t xml:space="preserve">. </w:t>
      </w:r>
    </w:p>
    <w:p w14:paraId="2E2554ED" w14:textId="4ADF33B4" w:rsidR="00FA1EC2" w:rsidRPr="005B3466" w:rsidRDefault="00A60120" w:rsidP="2F7A53A6">
      <w:pPr>
        <w:rPr>
          <w:rFonts w:ascii="Avenir Next LT Pro" w:hAnsi="Avenir Next LT Pro"/>
        </w:rPr>
      </w:pPr>
      <w:r w:rsidRPr="005B3466">
        <w:rPr>
          <w:rFonts w:ascii="Avenir Next LT Pro" w:hAnsi="Avenir Next LT Pro"/>
        </w:rPr>
        <w:t xml:space="preserve">Teams channel: </w:t>
      </w:r>
      <w:hyperlink r:id="rId12">
        <w:r w:rsidR="00291CCC" w:rsidRPr="005B3466">
          <w:rPr>
            <w:rStyle w:val="Hyperlink"/>
            <w:rFonts w:ascii="Avenir Next LT Pro" w:hAnsi="Avenir Next LT Pro"/>
          </w:rPr>
          <w:t>SE Forum | SE Forum | Microsoft Teams</w:t>
        </w:r>
      </w:hyperlink>
      <w:r w:rsidR="00291CCC" w:rsidRPr="005B3466">
        <w:rPr>
          <w:rFonts w:ascii="Avenir Next LT Pro" w:hAnsi="Avenir Next LT Pro"/>
        </w:rPr>
        <w:t xml:space="preserve"> – chat &amp; share away!</w:t>
      </w:r>
    </w:p>
    <w:sectPr w:rsidR="00FA1EC2" w:rsidRPr="005B3466" w:rsidSect="005D742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8C50" w14:textId="77777777" w:rsidR="00FE37F1" w:rsidRDefault="00FE37F1">
      <w:r>
        <w:separator/>
      </w:r>
    </w:p>
  </w:endnote>
  <w:endnote w:type="continuationSeparator" w:id="0">
    <w:p w14:paraId="629C875F" w14:textId="77777777" w:rsidR="00FE37F1" w:rsidRDefault="00FE37F1">
      <w:r>
        <w:continuationSeparator/>
      </w:r>
    </w:p>
  </w:endnote>
  <w:endnote w:type="continuationNotice" w:id="1">
    <w:p w14:paraId="2EDD4A55" w14:textId="77777777" w:rsidR="00FE37F1" w:rsidRDefault="00FE3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ACFA" w14:textId="77777777" w:rsidR="00FE37F1" w:rsidRDefault="00FE37F1">
      <w:r>
        <w:separator/>
      </w:r>
    </w:p>
  </w:footnote>
  <w:footnote w:type="continuationSeparator" w:id="0">
    <w:p w14:paraId="1CC25E18" w14:textId="77777777" w:rsidR="00FE37F1" w:rsidRDefault="00FE37F1">
      <w:r>
        <w:continuationSeparator/>
      </w:r>
    </w:p>
  </w:footnote>
  <w:footnote w:type="continuationNotice" w:id="1">
    <w:p w14:paraId="14437791" w14:textId="77777777" w:rsidR="00FE37F1" w:rsidRDefault="00FE3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GvalVecjmi1J8" int2:id="Clu3hOfr">
      <int2:state int2:value="Rejected" int2:type="spell"/>
    </int2:textHash>
    <int2:textHash int2:hashCode="1/rRs9EfFC7BHp" int2:id="nu6I4WN3">
      <int2:state int2:value="Rejected" int2:type="spell"/>
    </int2:textHash>
    <int2:textHash int2:hashCode="fn34VN6kns+AMW" int2:id="BIdbJ7w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E7623"/>
    <w:multiLevelType w:val="hybridMultilevel"/>
    <w:tmpl w:val="852EC6BA"/>
    <w:lvl w:ilvl="0" w:tplc="D752DF74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1838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0BC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F67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87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E2A5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5CBD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CE5F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CAEE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E7520"/>
    <w:multiLevelType w:val="hybridMultilevel"/>
    <w:tmpl w:val="FCFCDCD6"/>
    <w:lvl w:ilvl="0" w:tplc="125E1B7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A3C5D"/>
    <w:multiLevelType w:val="hybridMultilevel"/>
    <w:tmpl w:val="3A3A1A9E"/>
    <w:lvl w:ilvl="0" w:tplc="4494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D62613F"/>
    <w:multiLevelType w:val="hybridMultilevel"/>
    <w:tmpl w:val="B692AB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3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9B9E73"/>
    <w:multiLevelType w:val="hybridMultilevel"/>
    <w:tmpl w:val="FD32EE7A"/>
    <w:lvl w:ilvl="0" w:tplc="4D6A4C44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B481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1AD3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A844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2F0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5040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CA0D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387C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FE9C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19455">
    <w:abstractNumId w:val="37"/>
  </w:num>
  <w:num w:numId="2" w16cid:durableId="1272855927">
    <w:abstractNumId w:val="39"/>
  </w:num>
  <w:num w:numId="3" w16cid:durableId="1409156295">
    <w:abstractNumId w:val="12"/>
  </w:num>
  <w:num w:numId="4" w16cid:durableId="664284772">
    <w:abstractNumId w:val="15"/>
  </w:num>
  <w:num w:numId="5" w16cid:durableId="5980985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67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15284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808858">
    <w:abstractNumId w:val="9"/>
  </w:num>
  <w:num w:numId="9" w16cid:durableId="1190878690">
    <w:abstractNumId w:val="19"/>
  </w:num>
  <w:num w:numId="10" w16cid:durableId="1756825393">
    <w:abstractNumId w:val="8"/>
  </w:num>
  <w:num w:numId="11" w16cid:durableId="624501890">
    <w:abstractNumId w:val="3"/>
  </w:num>
  <w:num w:numId="12" w16cid:durableId="947081637">
    <w:abstractNumId w:val="36"/>
  </w:num>
  <w:num w:numId="13" w16cid:durableId="873691819">
    <w:abstractNumId w:val="13"/>
  </w:num>
  <w:num w:numId="14" w16cid:durableId="1891532065">
    <w:abstractNumId w:val="18"/>
  </w:num>
  <w:num w:numId="15" w16cid:durableId="2140413549">
    <w:abstractNumId w:val="2"/>
  </w:num>
  <w:num w:numId="16" w16cid:durableId="2010063033">
    <w:abstractNumId w:val="41"/>
  </w:num>
  <w:num w:numId="17" w16cid:durableId="1783718041">
    <w:abstractNumId w:val="11"/>
  </w:num>
  <w:num w:numId="18" w16cid:durableId="881094402">
    <w:abstractNumId w:val="1"/>
  </w:num>
  <w:num w:numId="19" w16cid:durableId="1903327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72247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2727511">
    <w:abstractNumId w:val="10"/>
  </w:num>
  <w:num w:numId="22" w16cid:durableId="1393388299">
    <w:abstractNumId w:val="32"/>
  </w:num>
  <w:num w:numId="23" w16cid:durableId="1383360396">
    <w:abstractNumId w:val="34"/>
  </w:num>
  <w:num w:numId="24" w16cid:durableId="910775698">
    <w:abstractNumId w:val="14"/>
  </w:num>
  <w:num w:numId="25" w16cid:durableId="577905523">
    <w:abstractNumId w:val="25"/>
  </w:num>
  <w:num w:numId="26" w16cid:durableId="949243294">
    <w:abstractNumId w:val="20"/>
  </w:num>
  <w:num w:numId="27" w16cid:durableId="2135755546">
    <w:abstractNumId w:val="28"/>
  </w:num>
  <w:num w:numId="28" w16cid:durableId="1820802064">
    <w:abstractNumId w:val="31"/>
  </w:num>
  <w:num w:numId="29" w16cid:durableId="490098154">
    <w:abstractNumId w:val="40"/>
  </w:num>
  <w:num w:numId="30" w16cid:durableId="1033265343">
    <w:abstractNumId w:val="0"/>
  </w:num>
  <w:num w:numId="31" w16cid:durableId="1694265894">
    <w:abstractNumId w:val="22"/>
  </w:num>
  <w:num w:numId="32" w16cid:durableId="1619794350">
    <w:abstractNumId w:val="21"/>
  </w:num>
  <w:num w:numId="33" w16cid:durableId="1660420544">
    <w:abstractNumId w:val="35"/>
  </w:num>
  <w:num w:numId="34" w16cid:durableId="1184048937">
    <w:abstractNumId w:val="7"/>
  </w:num>
  <w:num w:numId="35" w16cid:durableId="1891377269">
    <w:abstractNumId w:val="24"/>
  </w:num>
  <w:num w:numId="36" w16cid:durableId="797258919">
    <w:abstractNumId w:val="4"/>
  </w:num>
  <w:num w:numId="37" w16cid:durableId="154612203">
    <w:abstractNumId w:val="42"/>
  </w:num>
  <w:num w:numId="38" w16cid:durableId="2140107739">
    <w:abstractNumId w:val="17"/>
  </w:num>
  <w:num w:numId="39" w16cid:durableId="724107892">
    <w:abstractNumId w:val="27"/>
  </w:num>
  <w:num w:numId="40" w16cid:durableId="2073119899">
    <w:abstractNumId w:val="16"/>
  </w:num>
  <w:num w:numId="41" w16cid:durableId="216742290">
    <w:abstractNumId w:val="38"/>
  </w:num>
  <w:num w:numId="42" w16cid:durableId="216429923">
    <w:abstractNumId w:val="23"/>
  </w:num>
  <w:num w:numId="43" w16cid:durableId="1232036360">
    <w:abstractNumId w:val="6"/>
  </w:num>
  <w:num w:numId="44" w16cid:durableId="2082750676">
    <w:abstractNumId w:val="29"/>
  </w:num>
  <w:num w:numId="45" w16cid:durableId="2327416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6079489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74127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13B23"/>
    <w:rsid w:val="000254F6"/>
    <w:rsid w:val="00025DC0"/>
    <w:rsid w:val="00030FF1"/>
    <w:rsid w:val="00031625"/>
    <w:rsid w:val="00032114"/>
    <w:rsid w:val="00036BA4"/>
    <w:rsid w:val="000439A9"/>
    <w:rsid w:val="00044024"/>
    <w:rsid w:val="00045CDC"/>
    <w:rsid w:val="000522E1"/>
    <w:rsid w:val="00052CE5"/>
    <w:rsid w:val="000557B7"/>
    <w:rsid w:val="00061DAF"/>
    <w:rsid w:val="000622AB"/>
    <w:rsid w:val="00063F56"/>
    <w:rsid w:val="00072CCD"/>
    <w:rsid w:val="00075B77"/>
    <w:rsid w:val="00077773"/>
    <w:rsid w:val="000831D2"/>
    <w:rsid w:val="0008536A"/>
    <w:rsid w:val="00086CB0"/>
    <w:rsid w:val="00090AA2"/>
    <w:rsid w:val="00091434"/>
    <w:rsid w:val="00094915"/>
    <w:rsid w:val="00095B36"/>
    <w:rsid w:val="00095D58"/>
    <w:rsid w:val="00096BB5"/>
    <w:rsid w:val="000A19B9"/>
    <w:rsid w:val="000A5EA9"/>
    <w:rsid w:val="000A7DAC"/>
    <w:rsid w:val="000B0193"/>
    <w:rsid w:val="000B20EB"/>
    <w:rsid w:val="000C0108"/>
    <w:rsid w:val="000C0C78"/>
    <w:rsid w:val="000C64DB"/>
    <w:rsid w:val="000D11D8"/>
    <w:rsid w:val="000D2D03"/>
    <w:rsid w:val="000D5297"/>
    <w:rsid w:val="000D7F09"/>
    <w:rsid w:val="000E1E43"/>
    <w:rsid w:val="000E3ACB"/>
    <w:rsid w:val="000E40B7"/>
    <w:rsid w:val="000E412C"/>
    <w:rsid w:val="000E4CC9"/>
    <w:rsid w:val="000E5A2A"/>
    <w:rsid w:val="000E7416"/>
    <w:rsid w:val="000F4D74"/>
    <w:rsid w:val="001028E5"/>
    <w:rsid w:val="00103F4A"/>
    <w:rsid w:val="001061A0"/>
    <w:rsid w:val="00111DE7"/>
    <w:rsid w:val="001161DE"/>
    <w:rsid w:val="00117519"/>
    <w:rsid w:val="00117E32"/>
    <w:rsid w:val="00120C27"/>
    <w:rsid w:val="00122B87"/>
    <w:rsid w:val="0012323D"/>
    <w:rsid w:val="0012549F"/>
    <w:rsid w:val="00126CCB"/>
    <w:rsid w:val="00136546"/>
    <w:rsid w:val="00137D89"/>
    <w:rsid w:val="0014056C"/>
    <w:rsid w:val="00140C09"/>
    <w:rsid w:val="001455AE"/>
    <w:rsid w:val="0015043C"/>
    <w:rsid w:val="0016056F"/>
    <w:rsid w:val="00183322"/>
    <w:rsid w:val="001847CA"/>
    <w:rsid w:val="0019276F"/>
    <w:rsid w:val="00192994"/>
    <w:rsid w:val="00194DB6"/>
    <w:rsid w:val="00195A44"/>
    <w:rsid w:val="00195FEE"/>
    <w:rsid w:val="0019733E"/>
    <w:rsid w:val="001A1C48"/>
    <w:rsid w:val="001B1E1A"/>
    <w:rsid w:val="001B73FC"/>
    <w:rsid w:val="001C337E"/>
    <w:rsid w:val="001D3136"/>
    <w:rsid w:val="001E0A56"/>
    <w:rsid w:val="001E4FE1"/>
    <w:rsid w:val="001F34E2"/>
    <w:rsid w:val="001F4ADD"/>
    <w:rsid w:val="001F5DE2"/>
    <w:rsid w:val="00203431"/>
    <w:rsid w:val="00213C39"/>
    <w:rsid w:val="00221A6E"/>
    <w:rsid w:val="002244CF"/>
    <w:rsid w:val="0025581D"/>
    <w:rsid w:val="00256C80"/>
    <w:rsid w:val="002573FF"/>
    <w:rsid w:val="00263063"/>
    <w:rsid w:val="00267470"/>
    <w:rsid w:val="00267FE6"/>
    <w:rsid w:val="00273D17"/>
    <w:rsid w:val="002762ED"/>
    <w:rsid w:val="00276F6B"/>
    <w:rsid w:val="002814F9"/>
    <w:rsid w:val="00283818"/>
    <w:rsid w:val="00284D06"/>
    <w:rsid w:val="00284E66"/>
    <w:rsid w:val="00291482"/>
    <w:rsid w:val="00291536"/>
    <w:rsid w:val="00291CCC"/>
    <w:rsid w:val="00293341"/>
    <w:rsid w:val="00293BA7"/>
    <w:rsid w:val="00293D74"/>
    <w:rsid w:val="00295299"/>
    <w:rsid w:val="002A10DD"/>
    <w:rsid w:val="002A23CF"/>
    <w:rsid w:val="002A4382"/>
    <w:rsid w:val="002A4C66"/>
    <w:rsid w:val="002A7DDB"/>
    <w:rsid w:val="002B3A3F"/>
    <w:rsid w:val="002B45F2"/>
    <w:rsid w:val="002C2AF4"/>
    <w:rsid w:val="002D308C"/>
    <w:rsid w:val="002D4217"/>
    <w:rsid w:val="002D4E4F"/>
    <w:rsid w:val="002E4714"/>
    <w:rsid w:val="002E523F"/>
    <w:rsid w:val="002E57E6"/>
    <w:rsid w:val="002E58BB"/>
    <w:rsid w:val="002EDE07"/>
    <w:rsid w:val="002F108D"/>
    <w:rsid w:val="002F18AA"/>
    <w:rsid w:val="002F1D97"/>
    <w:rsid w:val="002F497F"/>
    <w:rsid w:val="002F4D61"/>
    <w:rsid w:val="00301E3C"/>
    <w:rsid w:val="00303001"/>
    <w:rsid w:val="00303A4B"/>
    <w:rsid w:val="003104C2"/>
    <w:rsid w:val="0031075E"/>
    <w:rsid w:val="00315BC5"/>
    <w:rsid w:val="00324CEC"/>
    <w:rsid w:val="00325908"/>
    <w:rsid w:val="003348BA"/>
    <w:rsid w:val="003406E7"/>
    <w:rsid w:val="00343F26"/>
    <w:rsid w:val="003474BE"/>
    <w:rsid w:val="003576DE"/>
    <w:rsid w:val="003612AC"/>
    <w:rsid w:val="00365C34"/>
    <w:rsid w:val="00380B61"/>
    <w:rsid w:val="00381762"/>
    <w:rsid w:val="003854FF"/>
    <w:rsid w:val="00386085"/>
    <w:rsid w:val="00395A45"/>
    <w:rsid w:val="00396489"/>
    <w:rsid w:val="003A0192"/>
    <w:rsid w:val="003A0FFB"/>
    <w:rsid w:val="003A166E"/>
    <w:rsid w:val="003A696A"/>
    <w:rsid w:val="003A7E42"/>
    <w:rsid w:val="003B553B"/>
    <w:rsid w:val="003B5A39"/>
    <w:rsid w:val="003B63FB"/>
    <w:rsid w:val="003C037F"/>
    <w:rsid w:val="003C1022"/>
    <w:rsid w:val="003C12DD"/>
    <w:rsid w:val="003D4AD7"/>
    <w:rsid w:val="003D5BF1"/>
    <w:rsid w:val="003E3651"/>
    <w:rsid w:val="003F0679"/>
    <w:rsid w:val="003F17BC"/>
    <w:rsid w:val="003F2487"/>
    <w:rsid w:val="003F254C"/>
    <w:rsid w:val="004043E5"/>
    <w:rsid w:val="00405CE3"/>
    <w:rsid w:val="00411213"/>
    <w:rsid w:val="0041249C"/>
    <w:rsid w:val="004131B4"/>
    <w:rsid w:val="00414E18"/>
    <w:rsid w:val="00415A2B"/>
    <w:rsid w:val="00415D2C"/>
    <w:rsid w:val="00420E88"/>
    <w:rsid w:val="0042231A"/>
    <w:rsid w:val="0042533D"/>
    <w:rsid w:val="0043292E"/>
    <w:rsid w:val="00433B62"/>
    <w:rsid w:val="00435A9D"/>
    <w:rsid w:val="00436A0D"/>
    <w:rsid w:val="004379AF"/>
    <w:rsid w:val="0044005B"/>
    <w:rsid w:val="00442324"/>
    <w:rsid w:val="00443158"/>
    <w:rsid w:val="004452E9"/>
    <w:rsid w:val="004453EC"/>
    <w:rsid w:val="00450184"/>
    <w:rsid w:val="00450585"/>
    <w:rsid w:val="00457D23"/>
    <w:rsid w:val="00465317"/>
    <w:rsid w:val="004804C5"/>
    <w:rsid w:val="004809AC"/>
    <w:rsid w:val="00486132"/>
    <w:rsid w:val="00487CCE"/>
    <w:rsid w:val="00492C19"/>
    <w:rsid w:val="004939C5"/>
    <w:rsid w:val="00495940"/>
    <w:rsid w:val="00495BC2"/>
    <w:rsid w:val="004A06D0"/>
    <w:rsid w:val="004A0CD7"/>
    <w:rsid w:val="004A32A9"/>
    <w:rsid w:val="004B0ADE"/>
    <w:rsid w:val="004B1AA8"/>
    <w:rsid w:val="004B2181"/>
    <w:rsid w:val="004B3AC5"/>
    <w:rsid w:val="004D26EE"/>
    <w:rsid w:val="004E22E5"/>
    <w:rsid w:val="004E30DF"/>
    <w:rsid w:val="004E3240"/>
    <w:rsid w:val="004E6226"/>
    <w:rsid w:val="004F14C0"/>
    <w:rsid w:val="004F2957"/>
    <w:rsid w:val="004F42B3"/>
    <w:rsid w:val="004F4317"/>
    <w:rsid w:val="00501D71"/>
    <w:rsid w:val="005036BB"/>
    <w:rsid w:val="00503E0F"/>
    <w:rsid w:val="005065AB"/>
    <w:rsid w:val="00510496"/>
    <w:rsid w:val="00510528"/>
    <w:rsid w:val="00514594"/>
    <w:rsid w:val="00514709"/>
    <w:rsid w:val="0052406E"/>
    <w:rsid w:val="00526D93"/>
    <w:rsid w:val="005342F7"/>
    <w:rsid w:val="0053698E"/>
    <w:rsid w:val="00543E3E"/>
    <w:rsid w:val="00543F1C"/>
    <w:rsid w:val="005440DC"/>
    <w:rsid w:val="00544721"/>
    <w:rsid w:val="00544899"/>
    <w:rsid w:val="00546078"/>
    <w:rsid w:val="005473ED"/>
    <w:rsid w:val="00550399"/>
    <w:rsid w:val="005530BD"/>
    <w:rsid w:val="00553F51"/>
    <w:rsid w:val="00556676"/>
    <w:rsid w:val="00561E37"/>
    <w:rsid w:val="00571839"/>
    <w:rsid w:val="00572215"/>
    <w:rsid w:val="00576492"/>
    <w:rsid w:val="005768C4"/>
    <w:rsid w:val="00582949"/>
    <w:rsid w:val="00584C0E"/>
    <w:rsid w:val="005915AC"/>
    <w:rsid w:val="00591942"/>
    <w:rsid w:val="00591FAF"/>
    <w:rsid w:val="00594CD2"/>
    <w:rsid w:val="00594E3D"/>
    <w:rsid w:val="00595180"/>
    <w:rsid w:val="005A19D1"/>
    <w:rsid w:val="005A4FCF"/>
    <w:rsid w:val="005B06D6"/>
    <w:rsid w:val="005B3466"/>
    <w:rsid w:val="005B57E7"/>
    <w:rsid w:val="005B6D0F"/>
    <w:rsid w:val="005B720E"/>
    <w:rsid w:val="005C17B4"/>
    <w:rsid w:val="005C29F3"/>
    <w:rsid w:val="005C3C43"/>
    <w:rsid w:val="005D0ACA"/>
    <w:rsid w:val="005D1AF8"/>
    <w:rsid w:val="005D1BA6"/>
    <w:rsid w:val="005D5B77"/>
    <w:rsid w:val="005D7425"/>
    <w:rsid w:val="005D7B52"/>
    <w:rsid w:val="005E6C6D"/>
    <w:rsid w:val="005E6F04"/>
    <w:rsid w:val="005F0A2B"/>
    <w:rsid w:val="005F3E7D"/>
    <w:rsid w:val="005F4919"/>
    <w:rsid w:val="00601E29"/>
    <w:rsid w:val="00613316"/>
    <w:rsid w:val="006168EB"/>
    <w:rsid w:val="00622DE0"/>
    <w:rsid w:val="006254E6"/>
    <w:rsid w:val="00631862"/>
    <w:rsid w:val="006349B6"/>
    <w:rsid w:val="006400D6"/>
    <w:rsid w:val="006406E1"/>
    <w:rsid w:val="006419E2"/>
    <w:rsid w:val="00652458"/>
    <w:rsid w:val="00654563"/>
    <w:rsid w:val="00655416"/>
    <w:rsid w:val="00655FEA"/>
    <w:rsid w:val="006651CC"/>
    <w:rsid w:val="00667731"/>
    <w:rsid w:val="0067327A"/>
    <w:rsid w:val="006766D1"/>
    <w:rsid w:val="0068304C"/>
    <w:rsid w:val="00687499"/>
    <w:rsid w:val="006927B3"/>
    <w:rsid w:val="006A2F61"/>
    <w:rsid w:val="006A5744"/>
    <w:rsid w:val="006A69FE"/>
    <w:rsid w:val="006A7F3E"/>
    <w:rsid w:val="006B1674"/>
    <w:rsid w:val="006B2F55"/>
    <w:rsid w:val="006B3DF1"/>
    <w:rsid w:val="006B50C5"/>
    <w:rsid w:val="006B5E63"/>
    <w:rsid w:val="006C33B5"/>
    <w:rsid w:val="006C6A6D"/>
    <w:rsid w:val="006E1C6B"/>
    <w:rsid w:val="006E2E60"/>
    <w:rsid w:val="006E307E"/>
    <w:rsid w:val="006E662A"/>
    <w:rsid w:val="006F0D7A"/>
    <w:rsid w:val="006F2264"/>
    <w:rsid w:val="006F4977"/>
    <w:rsid w:val="00704269"/>
    <w:rsid w:val="00706026"/>
    <w:rsid w:val="007157B9"/>
    <w:rsid w:val="00716EF9"/>
    <w:rsid w:val="00723E6A"/>
    <w:rsid w:val="00724DA4"/>
    <w:rsid w:val="00735A24"/>
    <w:rsid w:val="00736754"/>
    <w:rsid w:val="007370AF"/>
    <w:rsid w:val="00737705"/>
    <w:rsid w:val="007475BE"/>
    <w:rsid w:val="00752BB3"/>
    <w:rsid w:val="00752E4A"/>
    <w:rsid w:val="0075337E"/>
    <w:rsid w:val="00753830"/>
    <w:rsid w:val="00754C2F"/>
    <w:rsid w:val="00756383"/>
    <w:rsid w:val="00757C9F"/>
    <w:rsid w:val="00761ECD"/>
    <w:rsid w:val="00762013"/>
    <w:rsid w:val="007635DC"/>
    <w:rsid w:val="00763E03"/>
    <w:rsid w:val="00766094"/>
    <w:rsid w:val="007666AA"/>
    <w:rsid w:val="00770699"/>
    <w:rsid w:val="00770EFE"/>
    <w:rsid w:val="00773FF4"/>
    <w:rsid w:val="007745C0"/>
    <w:rsid w:val="0078037E"/>
    <w:rsid w:val="00780A40"/>
    <w:rsid w:val="00782A34"/>
    <w:rsid w:val="00784805"/>
    <w:rsid w:val="0078490B"/>
    <w:rsid w:val="007A0C17"/>
    <w:rsid w:val="007A29D4"/>
    <w:rsid w:val="007A3C99"/>
    <w:rsid w:val="007B4B5A"/>
    <w:rsid w:val="007C056D"/>
    <w:rsid w:val="007C1D3D"/>
    <w:rsid w:val="007C336B"/>
    <w:rsid w:val="007C4A6C"/>
    <w:rsid w:val="007C6C62"/>
    <w:rsid w:val="007D0C7D"/>
    <w:rsid w:val="007D2A2D"/>
    <w:rsid w:val="007D2E6B"/>
    <w:rsid w:val="007D347E"/>
    <w:rsid w:val="007D586B"/>
    <w:rsid w:val="007E0825"/>
    <w:rsid w:val="007E2C92"/>
    <w:rsid w:val="007E381B"/>
    <w:rsid w:val="007E3CAA"/>
    <w:rsid w:val="007E445F"/>
    <w:rsid w:val="007E6804"/>
    <w:rsid w:val="007E70A2"/>
    <w:rsid w:val="007F15B1"/>
    <w:rsid w:val="007F2B0D"/>
    <w:rsid w:val="007F58AD"/>
    <w:rsid w:val="007F629D"/>
    <w:rsid w:val="00802A63"/>
    <w:rsid w:val="00803107"/>
    <w:rsid w:val="0080526A"/>
    <w:rsid w:val="008266E3"/>
    <w:rsid w:val="00834E56"/>
    <w:rsid w:val="008359DF"/>
    <w:rsid w:val="00836F14"/>
    <w:rsid w:val="00840132"/>
    <w:rsid w:val="0084016C"/>
    <w:rsid w:val="008422FD"/>
    <w:rsid w:val="00847216"/>
    <w:rsid w:val="00850ECE"/>
    <w:rsid w:val="00851C71"/>
    <w:rsid w:val="008542FE"/>
    <w:rsid w:val="00854827"/>
    <w:rsid w:val="00865612"/>
    <w:rsid w:val="0086570C"/>
    <w:rsid w:val="00874319"/>
    <w:rsid w:val="00875A55"/>
    <w:rsid w:val="00877C2C"/>
    <w:rsid w:val="00880537"/>
    <w:rsid w:val="00880D15"/>
    <w:rsid w:val="008845E4"/>
    <w:rsid w:val="00884CE5"/>
    <w:rsid w:val="00887ECE"/>
    <w:rsid w:val="0089588C"/>
    <w:rsid w:val="008A3C09"/>
    <w:rsid w:val="008A4C6A"/>
    <w:rsid w:val="008A5A5D"/>
    <w:rsid w:val="008B2EB6"/>
    <w:rsid w:val="008B43BE"/>
    <w:rsid w:val="008B7712"/>
    <w:rsid w:val="008C3B33"/>
    <w:rsid w:val="008C660D"/>
    <w:rsid w:val="008D069B"/>
    <w:rsid w:val="008D2B76"/>
    <w:rsid w:val="008D66F4"/>
    <w:rsid w:val="008D79E7"/>
    <w:rsid w:val="008F203C"/>
    <w:rsid w:val="008F255E"/>
    <w:rsid w:val="008F62D4"/>
    <w:rsid w:val="009003D7"/>
    <w:rsid w:val="009056CC"/>
    <w:rsid w:val="00907465"/>
    <w:rsid w:val="00910159"/>
    <w:rsid w:val="009127F4"/>
    <w:rsid w:val="00914A28"/>
    <w:rsid w:val="00923B0B"/>
    <w:rsid w:val="00926E38"/>
    <w:rsid w:val="0093735D"/>
    <w:rsid w:val="00941BA3"/>
    <w:rsid w:val="009430C3"/>
    <w:rsid w:val="00945157"/>
    <w:rsid w:val="00946284"/>
    <w:rsid w:val="00951985"/>
    <w:rsid w:val="00952A48"/>
    <w:rsid w:val="00954621"/>
    <w:rsid w:val="00957FB4"/>
    <w:rsid w:val="00961711"/>
    <w:rsid w:val="00964FFD"/>
    <w:rsid w:val="0096554F"/>
    <w:rsid w:val="009704A0"/>
    <w:rsid w:val="009708DB"/>
    <w:rsid w:val="00970A6B"/>
    <w:rsid w:val="00970B0E"/>
    <w:rsid w:val="00980ACA"/>
    <w:rsid w:val="0098201D"/>
    <w:rsid w:val="00983889"/>
    <w:rsid w:val="0098393A"/>
    <w:rsid w:val="00985AED"/>
    <w:rsid w:val="00986604"/>
    <w:rsid w:val="0099440F"/>
    <w:rsid w:val="00994F67"/>
    <w:rsid w:val="009A068C"/>
    <w:rsid w:val="009A21D4"/>
    <w:rsid w:val="009B00C2"/>
    <w:rsid w:val="009B1CBC"/>
    <w:rsid w:val="009B5E03"/>
    <w:rsid w:val="009B6658"/>
    <w:rsid w:val="009C0D00"/>
    <w:rsid w:val="009C1F4B"/>
    <w:rsid w:val="009E0080"/>
    <w:rsid w:val="009E1D56"/>
    <w:rsid w:val="009E2501"/>
    <w:rsid w:val="009E7CAB"/>
    <w:rsid w:val="00A01153"/>
    <w:rsid w:val="00A0374B"/>
    <w:rsid w:val="00A0432B"/>
    <w:rsid w:val="00A049F6"/>
    <w:rsid w:val="00A05D59"/>
    <w:rsid w:val="00A05E9B"/>
    <w:rsid w:val="00A06596"/>
    <w:rsid w:val="00A1017A"/>
    <w:rsid w:val="00A12494"/>
    <w:rsid w:val="00A1655E"/>
    <w:rsid w:val="00A17F9C"/>
    <w:rsid w:val="00A219E4"/>
    <w:rsid w:val="00A21D6F"/>
    <w:rsid w:val="00A24852"/>
    <w:rsid w:val="00A312EB"/>
    <w:rsid w:val="00A36CB2"/>
    <w:rsid w:val="00A431A0"/>
    <w:rsid w:val="00A44D62"/>
    <w:rsid w:val="00A52AFC"/>
    <w:rsid w:val="00A534D3"/>
    <w:rsid w:val="00A563A4"/>
    <w:rsid w:val="00A578E8"/>
    <w:rsid w:val="00A60120"/>
    <w:rsid w:val="00A61E61"/>
    <w:rsid w:val="00A62CC8"/>
    <w:rsid w:val="00A70D11"/>
    <w:rsid w:val="00A74153"/>
    <w:rsid w:val="00A74DF4"/>
    <w:rsid w:val="00A8221C"/>
    <w:rsid w:val="00A82C47"/>
    <w:rsid w:val="00A844C9"/>
    <w:rsid w:val="00A91E75"/>
    <w:rsid w:val="00A96F5F"/>
    <w:rsid w:val="00A97ADD"/>
    <w:rsid w:val="00AA108A"/>
    <w:rsid w:val="00AA3B8D"/>
    <w:rsid w:val="00AB2427"/>
    <w:rsid w:val="00AB3294"/>
    <w:rsid w:val="00AB52FE"/>
    <w:rsid w:val="00AB67A7"/>
    <w:rsid w:val="00AC3F1A"/>
    <w:rsid w:val="00AD2676"/>
    <w:rsid w:val="00AD527F"/>
    <w:rsid w:val="00AE0B22"/>
    <w:rsid w:val="00AE0EBD"/>
    <w:rsid w:val="00AE1169"/>
    <w:rsid w:val="00AE669D"/>
    <w:rsid w:val="00AF2609"/>
    <w:rsid w:val="00AF5736"/>
    <w:rsid w:val="00AF7A0A"/>
    <w:rsid w:val="00B032DD"/>
    <w:rsid w:val="00B03F05"/>
    <w:rsid w:val="00B10A4D"/>
    <w:rsid w:val="00B15D27"/>
    <w:rsid w:val="00B17FCB"/>
    <w:rsid w:val="00B2281E"/>
    <w:rsid w:val="00B242F6"/>
    <w:rsid w:val="00B25156"/>
    <w:rsid w:val="00B25B50"/>
    <w:rsid w:val="00B26DF2"/>
    <w:rsid w:val="00B3223F"/>
    <w:rsid w:val="00B336B2"/>
    <w:rsid w:val="00B3551F"/>
    <w:rsid w:val="00B40602"/>
    <w:rsid w:val="00B42E57"/>
    <w:rsid w:val="00B45538"/>
    <w:rsid w:val="00B532C1"/>
    <w:rsid w:val="00B546CF"/>
    <w:rsid w:val="00B6080E"/>
    <w:rsid w:val="00B6213E"/>
    <w:rsid w:val="00B63930"/>
    <w:rsid w:val="00B7361F"/>
    <w:rsid w:val="00B73ADE"/>
    <w:rsid w:val="00B879D8"/>
    <w:rsid w:val="00B900D9"/>
    <w:rsid w:val="00B91876"/>
    <w:rsid w:val="00B966FB"/>
    <w:rsid w:val="00BA4B3D"/>
    <w:rsid w:val="00BA7427"/>
    <w:rsid w:val="00BB015C"/>
    <w:rsid w:val="00BB2BB2"/>
    <w:rsid w:val="00BB2C10"/>
    <w:rsid w:val="00BB5424"/>
    <w:rsid w:val="00BB6D91"/>
    <w:rsid w:val="00BC0865"/>
    <w:rsid w:val="00BC0D2A"/>
    <w:rsid w:val="00BC130E"/>
    <w:rsid w:val="00BC4F37"/>
    <w:rsid w:val="00BC6497"/>
    <w:rsid w:val="00BD1F02"/>
    <w:rsid w:val="00BD3424"/>
    <w:rsid w:val="00BD6826"/>
    <w:rsid w:val="00BE4C3B"/>
    <w:rsid w:val="00BE4E84"/>
    <w:rsid w:val="00BF05A8"/>
    <w:rsid w:val="00BF17EC"/>
    <w:rsid w:val="00BF4F5B"/>
    <w:rsid w:val="00BF7DB5"/>
    <w:rsid w:val="00C049DF"/>
    <w:rsid w:val="00C04E62"/>
    <w:rsid w:val="00C11F6A"/>
    <w:rsid w:val="00C12ABE"/>
    <w:rsid w:val="00C1661E"/>
    <w:rsid w:val="00C27A7B"/>
    <w:rsid w:val="00C33D6B"/>
    <w:rsid w:val="00C34C87"/>
    <w:rsid w:val="00C46EC2"/>
    <w:rsid w:val="00C5504A"/>
    <w:rsid w:val="00C553D9"/>
    <w:rsid w:val="00C571BB"/>
    <w:rsid w:val="00C57650"/>
    <w:rsid w:val="00C57A4F"/>
    <w:rsid w:val="00C60070"/>
    <w:rsid w:val="00C619F3"/>
    <w:rsid w:val="00C66CAB"/>
    <w:rsid w:val="00C7084F"/>
    <w:rsid w:val="00C712C6"/>
    <w:rsid w:val="00C72363"/>
    <w:rsid w:val="00C72CA7"/>
    <w:rsid w:val="00C73DD7"/>
    <w:rsid w:val="00C76987"/>
    <w:rsid w:val="00C77A3A"/>
    <w:rsid w:val="00C85068"/>
    <w:rsid w:val="00C85854"/>
    <w:rsid w:val="00C8633F"/>
    <w:rsid w:val="00C8648F"/>
    <w:rsid w:val="00C9447E"/>
    <w:rsid w:val="00C955B5"/>
    <w:rsid w:val="00C97126"/>
    <w:rsid w:val="00C9719E"/>
    <w:rsid w:val="00CA1B02"/>
    <w:rsid w:val="00CA1ECC"/>
    <w:rsid w:val="00CA3016"/>
    <w:rsid w:val="00CA5EEC"/>
    <w:rsid w:val="00CA7D92"/>
    <w:rsid w:val="00CB0111"/>
    <w:rsid w:val="00CB0287"/>
    <w:rsid w:val="00CB108D"/>
    <w:rsid w:val="00CB1F4C"/>
    <w:rsid w:val="00CC344F"/>
    <w:rsid w:val="00CC6C1C"/>
    <w:rsid w:val="00CD07AC"/>
    <w:rsid w:val="00CD4891"/>
    <w:rsid w:val="00CD7AFB"/>
    <w:rsid w:val="00CD7C9D"/>
    <w:rsid w:val="00CE47DF"/>
    <w:rsid w:val="00CF1968"/>
    <w:rsid w:val="00CF52EC"/>
    <w:rsid w:val="00D00A3F"/>
    <w:rsid w:val="00D00CC2"/>
    <w:rsid w:val="00D02310"/>
    <w:rsid w:val="00D03A69"/>
    <w:rsid w:val="00D109E6"/>
    <w:rsid w:val="00D112FA"/>
    <w:rsid w:val="00D151A2"/>
    <w:rsid w:val="00D306B5"/>
    <w:rsid w:val="00D377BF"/>
    <w:rsid w:val="00D44991"/>
    <w:rsid w:val="00D45EDC"/>
    <w:rsid w:val="00D52259"/>
    <w:rsid w:val="00D54F77"/>
    <w:rsid w:val="00D640E7"/>
    <w:rsid w:val="00D7737E"/>
    <w:rsid w:val="00D7797F"/>
    <w:rsid w:val="00D84694"/>
    <w:rsid w:val="00D866F8"/>
    <w:rsid w:val="00D90439"/>
    <w:rsid w:val="00D9415F"/>
    <w:rsid w:val="00D97B93"/>
    <w:rsid w:val="00DA435B"/>
    <w:rsid w:val="00DA4D70"/>
    <w:rsid w:val="00DA60A9"/>
    <w:rsid w:val="00DB0993"/>
    <w:rsid w:val="00DB0E68"/>
    <w:rsid w:val="00DB5AC0"/>
    <w:rsid w:val="00DC3EB9"/>
    <w:rsid w:val="00DC4789"/>
    <w:rsid w:val="00DD68A6"/>
    <w:rsid w:val="00DF0158"/>
    <w:rsid w:val="00DF6748"/>
    <w:rsid w:val="00DF7FF9"/>
    <w:rsid w:val="00E021F0"/>
    <w:rsid w:val="00E0322F"/>
    <w:rsid w:val="00E11350"/>
    <w:rsid w:val="00E23A74"/>
    <w:rsid w:val="00E23E88"/>
    <w:rsid w:val="00E25879"/>
    <w:rsid w:val="00E321C2"/>
    <w:rsid w:val="00E37287"/>
    <w:rsid w:val="00E45831"/>
    <w:rsid w:val="00E45E39"/>
    <w:rsid w:val="00E467DF"/>
    <w:rsid w:val="00E47F6E"/>
    <w:rsid w:val="00E53557"/>
    <w:rsid w:val="00E5629A"/>
    <w:rsid w:val="00E57F9E"/>
    <w:rsid w:val="00E66038"/>
    <w:rsid w:val="00E702A5"/>
    <w:rsid w:val="00E71887"/>
    <w:rsid w:val="00E74911"/>
    <w:rsid w:val="00E74F3F"/>
    <w:rsid w:val="00E770D2"/>
    <w:rsid w:val="00E770F9"/>
    <w:rsid w:val="00E82E12"/>
    <w:rsid w:val="00E86525"/>
    <w:rsid w:val="00E95176"/>
    <w:rsid w:val="00EA00CA"/>
    <w:rsid w:val="00EA0199"/>
    <w:rsid w:val="00EA23E5"/>
    <w:rsid w:val="00EA4D6F"/>
    <w:rsid w:val="00EA5EB7"/>
    <w:rsid w:val="00EA7984"/>
    <w:rsid w:val="00EB45D3"/>
    <w:rsid w:val="00EB4E47"/>
    <w:rsid w:val="00EC35D0"/>
    <w:rsid w:val="00EC3A00"/>
    <w:rsid w:val="00EC7B83"/>
    <w:rsid w:val="00ED1E3D"/>
    <w:rsid w:val="00ED6734"/>
    <w:rsid w:val="00EF7180"/>
    <w:rsid w:val="00EF792E"/>
    <w:rsid w:val="00EF7D7F"/>
    <w:rsid w:val="00F02096"/>
    <w:rsid w:val="00F11834"/>
    <w:rsid w:val="00F1462B"/>
    <w:rsid w:val="00F22446"/>
    <w:rsid w:val="00F24A75"/>
    <w:rsid w:val="00F2662E"/>
    <w:rsid w:val="00F3020D"/>
    <w:rsid w:val="00F34694"/>
    <w:rsid w:val="00F376F1"/>
    <w:rsid w:val="00F427C7"/>
    <w:rsid w:val="00F45AE4"/>
    <w:rsid w:val="00F46D85"/>
    <w:rsid w:val="00F602E1"/>
    <w:rsid w:val="00F604E4"/>
    <w:rsid w:val="00F616E6"/>
    <w:rsid w:val="00F61F6C"/>
    <w:rsid w:val="00F64043"/>
    <w:rsid w:val="00F66350"/>
    <w:rsid w:val="00F67FD3"/>
    <w:rsid w:val="00F76673"/>
    <w:rsid w:val="00F81EB2"/>
    <w:rsid w:val="00F827F9"/>
    <w:rsid w:val="00F843FC"/>
    <w:rsid w:val="00F84DEB"/>
    <w:rsid w:val="00F85248"/>
    <w:rsid w:val="00F90B44"/>
    <w:rsid w:val="00F93ECD"/>
    <w:rsid w:val="00F94C49"/>
    <w:rsid w:val="00F95091"/>
    <w:rsid w:val="00FA1EC2"/>
    <w:rsid w:val="00FA6188"/>
    <w:rsid w:val="00FA79F3"/>
    <w:rsid w:val="00FB016D"/>
    <w:rsid w:val="00FB294E"/>
    <w:rsid w:val="00FB3575"/>
    <w:rsid w:val="00FB3F3A"/>
    <w:rsid w:val="00FB52D7"/>
    <w:rsid w:val="00FB63E8"/>
    <w:rsid w:val="00FC1D10"/>
    <w:rsid w:val="00FC31D2"/>
    <w:rsid w:val="00FC4392"/>
    <w:rsid w:val="00FC58D2"/>
    <w:rsid w:val="00FC5EBC"/>
    <w:rsid w:val="00FD38D5"/>
    <w:rsid w:val="00FD60AC"/>
    <w:rsid w:val="00FD6961"/>
    <w:rsid w:val="00FE26FB"/>
    <w:rsid w:val="00FE37F1"/>
    <w:rsid w:val="00FE737B"/>
    <w:rsid w:val="00FF205C"/>
    <w:rsid w:val="00FF45E9"/>
    <w:rsid w:val="00FF4F19"/>
    <w:rsid w:val="02B8A736"/>
    <w:rsid w:val="02D391CE"/>
    <w:rsid w:val="031D92B5"/>
    <w:rsid w:val="0477D109"/>
    <w:rsid w:val="05418CDA"/>
    <w:rsid w:val="06178AAC"/>
    <w:rsid w:val="067745CC"/>
    <w:rsid w:val="07B33BAC"/>
    <w:rsid w:val="08270A0B"/>
    <w:rsid w:val="0995B7C3"/>
    <w:rsid w:val="0999395D"/>
    <w:rsid w:val="0ACFB6CB"/>
    <w:rsid w:val="0BA52AC6"/>
    <w:rsid w:val="0C1ADCA8"/>
    <w:rsid w:val="101D940A"/>
    <w:rsid w:val="10360DB5"/>
    <w:rsid w:val="10B6E0C0"/>
    <w:rsid w:val="10DF079B"/>
    <w:rsid w:val="12159AE2"/>
    <w:rsid w:val="12EC50E0"/>
    <w:rsid w:val="13C1A5AA"/>
    <w:rsid w:val="151E87E0"/>
    <w:rsid w:val="16D55549"/>
    <w:rsid w:val="17801947"/>
    <w:rsid w:val="187E200A"/>
    <w:rsid w:val="18CA2954"/>
    <w:rsid w:val="18DE9495"/>
    <w:rsid w:val="1982C0FE"/>
    <w:rsid w:val="1A7D13F6"/>
    <w:rsid w:val="1ABC75A1"/>
    <w:rsid w:val="1D6B71B6"/>
    <w:rsid w:val="1E855388"/>
    <w:rsid w:val="1EDFDA40"/>
    <w:rsid w:val="1F86A839"/>
    <w:rsid w:val="1FBF964B"/>
    <w:rsid w:val="1FDFBB2F"/>
    <w:rsid w:val="2012BA13"/>
    <w:rsid w:val="201376F7"/>
    <w:rsid w:val="22092C36"/>
    <w:rsid w:val="23CB34B5"/>
    <w:rsid w:val="2495EE5C"/>
    <w:rsid w:val="252DE0E6"/>
    <w:rsid w:val="260316EF"/>
    <w:rsid w:val="27239918"/>
    <w:rsid w:val="28595FF1"/>
    <w:rsid w:val="28A1C062"/>
    <w:rsid w:val="29578412"/>
    <w:rsid w:val="298AD060"/>
    <w:rsid w:val="29E7B2EC"/>
    <w:rsid w:val="2A3E77A8"/>
    <w:rsid w:val="2B71D8A7"/>
    <w:rsid w:val="2BAE0613"/>
    <w:rsid w:val="2C83C60F"/>
    <w:rsid w:val="2C9C9FF7"/>
    <w:rsid w:val="2DBCE953"/>
    <w:rsid w:val="2DC567C2"/>
    <w:rsid w:val="2EE93231"/>
    <w:rsid w:val="2F1BAAD0"/>
    <w:rsid w:val="2F7A53A6"/>
    <w:rsid w:val="2FD610B0"/>
    <w:rsid w:val="2FFF514C"/>
    <w:rsid w:val="3037455F"/>
    <w:rsid w:val="30D7BC0B"/>
    <w:rsid w:val="31168341"/>
    <w:rsid w:val="320C405E"/>
    <w:rsid w:val="32F081B0"/>
    <w:rsid w:val="34D5F8F9"/>
    <w:rsid w:val="3749F3F8"/>
    <w:rsid w:val="386F2AAB"/>
    <w:rsid w:val="393E5D85"/>
    <w:rsid w:val="3953CE7D"/>
    <w:rsid w:val="396CEEA0"/>
    <w:rsid w:val="39940F9E"/>
    <w:rsid w:val="3A4D3628"/>
    <w:rsid w:val="3C3C1776"/>
    <w:rsid w:val="3C41A271"/>
    <w:rsid w:val="3D296402"/>
    <w:rsid w:val="3E87F2D0"/>
    <w:rsid w:val="41BEC41B"/>
    <w:rsid w:val="431648E1"/>
    <w:rsid w:val="435AE832"/>
    <w:rsid w:val="442EC33C"/>
    <w:rsid w:val="443AAB6A"/>
    <w:rsid w:val="4484417E"/>
    <w:rsid w:val="44D04936"/>
    <w:rsid w:val="44D198DA"/>
    <w:rsid w:val="45164553"/>
    <w:rsid w:val="45175C88"/>
    <w:rsid w:val="4570CAB6"/>
    <w:rsid w:val="46DC40D9"/>
    <w:rsid w:val="47419794"/>
    <w:rsid w:val="478EB7E8"/>
    <w:rsid w:val="47EA8EBB"/>
    <w:rsid w:val="4866C06F"/>
    <w:rsid w:val="4AA202DF"/>
    <w:rsid w:val="4C46C116"/>
    <w:rsid w:val="4C9E4B96"/>
    <w:rsid w:val="4D5CE494"/>
    <w:rsid w:val="4DE12D84"/>
    <w:rsid w:val="4ECA082E"/>
    <w:rsid w:val="4F2D0732"/>
    <w:rsid w:val="4F999237"/>
    <w:rsid w:val="507CDF5E"/>
    <w:rsid w:val="50C68F9B"/>
    <w:rsid w:val="5191B970"/>
    <w:rsid w:val="538BA2AF"/>
    <w:rsid w:val="55C8264E"/>
    <w:rsid w:val="56D7A339"/>
    <w:rsid w:val="56F2751C"/>
    <w:rsid w:val="57F7C2BA"/>
    <w:rsid w:val="593B3D0F"/>
    <w:rsid w:val="5ACB0CD7"/>
    <w:rsid w:val="5AE7BE6A"/>
    <w:rsid w:val="5B9DC9FC"/>
    <w:rsid w:val="5BEBC07A"/>
    <w:rsid w:val="5BFC9936"/>
    <w:rsid w:val="5C3C803E"/>
    <w:rsid w:val="5C7A43BF"/>
    <w:rsid w:val="5C8DA925"/>
    <w:rsid w:val="5C8DC2E9"/>
    <w:rsid w:val="5D6AFADA"/>
    <w:rsid w:val="5FD0C7F6"/>
    <w:rsid w:val="617F6B82"/>
    <w:rsid w:val="624CDC77"/>
    <w:rsid w:val="6260F408"/>
    <w:rsid w:val="645B7AA9"/>
    <w:rsid w:val="64C2818F"/>
    <w:rsid w:val="650E7F42"/>
    <w:rsid w:val="65347B28"/>
    <w:rsid w:val="662F2FF6"/>
    <w:rsid w:val="670D9D51"/>
    <w:rsid w:val="67AA202A"/>
    <w:rsid w:val="67DB732B"/>
    <w:rsid w:val="68497861"/>
    <w:rsid w:val="6860BF33"/>
    <w:rsid w:val="68691398"/>
    <w:rsid w:val="699A26F7"/>
    <w:rsid w:val="6C51D36B"/>
    <w:rsid w:val="6CDBE540"/>
    <w:rsid w:val="6DA45E8E"/>
    <w:rsid w:val="6DF20198"/>
    <w:rsid w:val="6E2796A9"/>
    <w:rsid w:val="6EB9D34C"/>
    <w:rsid w:val="6EFA3E39"/>
    <w:rsid w:val="7017F8FB"/>
    <w:rsid w:val="70255D2D"/>
    <w:rsid w:val="70BFF924"/>
    <w:rsid w:val="70F8EE3D"/>
    <w:rsid w:val="71C3A5EC"/>
    <w:rsid w:val="71ED896D"/>
    <w:rsid w:val="727DC474"/>
    <w:rsid w:val="730DE1E7"/>
    <w:rsid w:val="738A1806"/>
    <w:rsid w:val="749A7DAB"/>
    <w:rsid w:val="7609D76D"/>
    <w:rsid w:val="77EFB4C5"/>
    <w:rsid w:val="795B0759"/>
    <w:rsid w:val="79DF3EC1"/>
    <w:rsid w:val="7B1CA3CA"/>
    <w:rsid w:val="7CC972C8"/>
    <w:rsid w:val="7CCBC67A"/>
    <w:rsid w:val="7DD7A76E"/>
    <w:rsid w:val="7E4174F3"/>
    <w:rsid w:val="7E784F7C"/>
    <w:rsid w:val="7E9C8A1A"/>
    <w:rsid w:val="7FF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80902DC7-54B9-4D41-9B37-F68F028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4F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NhgpImntPCSuJEv3EvcUAfarYrQuyqeK38j5svw47J01%40thread.tacv2/SE%20Forum?groupId=d334c487-ad49-41cb-8a6f-63806fac523a&amp;tenantId=be050862-75a4-4dfd-be60-e3f75dea411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gateway.com/ev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92C7D-E748-4051-9968-D2B7FA81A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90C06-C3EE-4FE2-9D90-40777594A9D9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8b46b19-0a7d-4c3c-b133-1622ba41d1a4"/>
    <ds:schemaRef ds:uri="6371d24d-5cc8-4831-8e36-99dbbf988fce"/>
    <ds:schemaRef ds:uri="43d36db2-58b6-4f14-ab8c-1645ce71be9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4522</Characters>
  <Application>Microsoft Office Word</Application>
  <DocSecurity>0</DocSecurity>
  <Lines>37</Lines>
  <Paragraphs>10</Paragraphs>
  <ScaleCrop>false</ScaleCrop>
  <Company>Volunteer Centre West Lothian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Victoria Isbister</cp:lastModifiedBy>
  <cp:revision>302</cp:revision>
  <cp:lastPrinted>2020-03-24T18:05:00Z</cp:lastPrinted>
  <dcterms:created xsi:type="dcterms:W3CDTF">2025-02-19T22:26:00Z</dcterms:created>
  <dcterms:modified xsi:type="dcterms:W3CDTF">2025-08-06T10:40:00Z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