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B794" w14:textId="1C24BFF6" w:rsidR="00994F67" w:rsidRPr="00DD21BD" w:rsidRDefault="00994F67" w:rsidP="00994F67">
      <w:pPr>
        <w:rPr>
          <w:rFonts w:ascii="Avenir Next LT Pro" w:hAnsi="Avenir Next LT Pro" w:cs="Arial"/>
          <w:u w:val="double"/>
        </w:rPr>
      </w:pPr>
      <w:r w:rsidRPr="00DD21BD">
        <w:rPr>
          <w:rFonts w:ascii="Avenir Next LT Pro" w:hAnsi="Avenir Next LT Pro" w:cs="Arial"/>
          <w:u w:val="double"/>
        </w:rPr>
        <w:t xml:space="preserve">Third Sector Forum: Children and Families </w:t>
      </w:r>
    </w:p>
    <w:p w14:paraId="0843775E" w14:textId="040D9C97" w:rsidR="00994F67" w:rsidRPr="00DD21BD" w:rsidRDefault="004B3AC5" w:rsidP="00994F67">
      <w:pPr>
        <w:rPr>
          <w:rFonts w:ascii="Avenir Next LT Pro" w:hAnsi="Avenir Next LT Pro" w:cs="Arial"/>
        </w:rPr>
      </w:pPr>
      <w:r w:rsidRPr="00DD21BD">
        <w:rPr>
          <w:rFonts w:ascii="Avenir Next LT Pro" w:hAnsi="Avenir Next LT Pro" w:cs="Arial"/>
        </w:rPr>
        <w:t xml:space="preserve">Tuesday </w:t>
      </w:r>
      <w:r w:rsidR="00645BA0" w:rsidRPr="00DD21BD">
        <w:rPr>
          <w:rFonts w:ascii="Avenir Next LT Pro" w:hAnsi="Avenir Next LT Pro" w:cs="Arial"/>
        </w:rPr>
        <w:t>Aug 19</w:t>
      </w:r>
      <w:r w:rsidR="00645BA0" w:rsidRPr="00DD21BD">
        <w:rPr>
          <w:rFonts w:ascii="Avenir Next LT Pro" w:hAnsi="Avenir Next LT Pro" w:cs="Arial"/>
          <w:vertAlign w:val="superscript"/>
        </w:rPr>
        <w:t>th</w:t>
      </w:r>
      <w:r w:rsidR="00645BA0" w:rsidRPr="00DD21BD">
        <w:rPr>
          <w:rFonts w:ascii="Avenir Next LT Pro" w:hAnsi="Avenir Next LT Pro" w:cs="Arial"/>
        </w:rPr>
        <w:t xml:space="preserve"> 1pm</w:t>
      </w:r>
    </w:p>
    <w:p w14:paraId="05A57BFA" w14:textId="77777777" w:rsidR="00994F67" w:rsidRPr="00DD21BD" w:rsidRDefault="00994F67" w:rsidP="00994F67">
      <w:pPr>
        <w:rPr>
          <w:rFonts w:ascii="Avenir Next LT Pro" w:hAnsi="Avenir Next LT Pro" w:cs="Arial"/>
        </w:rPr>
      </w:pPr>
    </w:p>
    <w:p w14:paraId="3891E237" w14:textId="54780893" w:rsidR="00994F67" w:rsidRPr="00073AC1" w:rsidRDefault="00D459BE" w:rsidP="007A29D4">
      <w:pPr>
        <w:pStyle w:val="NoSpacing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b/>
          <w:bCs/>
          <w:sz w:val="24"/>
          <w:szCs w:val="24"/>
        </w:rPr>
        <w:t xml:space="preserve">Present: </w:t>
      </w:r>
      <w:r w:rsidR="00073AC1">
        <w:rPr>
          <w:rFonts w:ascii="Avenir Next LT Pro" w:hAnsi="Avenir Next LT Pro" w:cs="Arial"/>
          <w:sz w:val="24"/>
          <w:szCs w:val="24"/>
        </w:rPr>
        <w:t xml:space="preserve">Helen Davis (WLYAP), </w:t>
      </w:r>
      <w:r w:rsidR="00CF69B6">
        <w:rPr>
          <w:rFonts w:ascii="Avenir Next LT Pro" w:hAnsi="Avenir Next LT Pro" w:cs="Arial"/>
          <w:sz w:val="24"/>
          <w:szCs w:val="24"/>
        </w:rPr>
        <w:t>Karen Nai</w:t>
      </w:r>
      <w:r w:rsidR="00D31FCB">
        <w:rPr>
          <w:rFonts w:ascii="Avenir Next LT Pro" w:hAnsi="Avenir Next LT Pro" w:cs="Arial"/>
          <w:sz w:val="24"/>
          <w:szCs w:val="24"/>
        </w:rPr>
        <w:t>l</w:t>
      </w:r>
      <w:r w:rsidR="00CF69B6">
        <w:rPr>
          <w:rFonts w:ascii="Avenir Next LT Pro" w:hAnsi="Avenir Next LT Pro" w:cs="Arial"/>
          <w:sz w:val="24"/>
          <w:szCs w:val="24"/>
        </w:rPr>
        <w:t>en</w:t>
      </w:r>
      <w:r w:rsidR="00D31FCB">
        <w:rPr>
          <w:rFonts w:ascii="Avenir Next LT Pro" w:hAnsi="Avenir Next LT Pro" w:cs="Arial"/>
          <w:sz w:val="24"/>
          <w:szCs w:val="24"/>
        </w:rPr>
        <w:t xml:space="preserve"> </w:t>
      </w:r>
      <w:r w:rsidR="00CF69B6">
        <w:rPr>
          <w:rFonts w:ascii="Avenir Next LT Pro" w:hAnsi="Avenir Next LT Pro" w:cs="Arial"/>
          <w:sz w:val="24"/>
          <w:szCs w:val="24"/>
        </w:rPr>
        <w:t>(</w:t>
      </w:r>
      <w:r w:rsidR="00D31FCB">
        <w:rPr>
          <w:rFonts w:ascii="Avenir Next LT Pro" w:hAnsi="Avenir Next LT Pro" w:cs="Arial"/>
          <w:sz w:val="24"/>
          <w:szCs w:val="24"/>
        </w:rPr>
        <w:t xml:space="preserve">CAB), </w:t>
      </w:r>
      <w:r w:rsidR="005D6269">
        <w:rPr>
          <w:rFonts w:ascii="Avenir Next LT Pro" w:hAnsi="Avenir Next LT Pro" w:cs="Arial"/>
          <w:sz w:val="24"/>
          <w:szCs w:val="24"/>
        </w:rPr>
        <w:t>Hazel Tyson</w:t>
      </w:r>
      <w:r w:rsidR="005A6D41">
        <w:rPr>
          <w:rFonts w:ascii="Avenir Next LT Pro" w:hAnsi="Avenir Next LT Pro" w:cs="Arial"/>
          <w:sz w:val="24"/>
          <w:szCs w:val="24"/>
        </w:rPr>
        <w:t xml:space="preserve"> (Circle), Fiona Brown (WLDAS),</w:t>
      </w:r>
      <w:r w:rsidR="00BD0202">
        <w:rPr>
          <w:rFonts w:ascii="Avenir Next LT Pro" w:hAnsi="Avenir Next LT Pro" w:cs="Arial"/>
          <w:sz w:val="24"/>
          <w:szCs w:val="24"/>
        </w:rPr>
        <w:t xml:space="preserve"> Corinne MacPhee (WLC), Wilma Murray</w:t>
      </w:r>
      <w:r w:rsidR="00827795">
        <w:rPr>
          <w:rFonts w:ascii="Avenir Next LT Pro" w:hAnsi="Avenir Next LT Pro" w:cs="Arial"/>
          <w:sz w:val="24"/>
          <w:szCs w:val="24"/>
        </w:rPr>
        <w:t xml:space="preserve"> (COWL)</w:t>
      </w:r>
      <w:r w:rsidR="00BD0202">
        <w:rPr>
          <w:rFonts w:ascii="Avenir Next LT Pro" w:hAnsi="Avenir Next LT Pro" w:cs="Arial"/>
          <w:sz w:val="24"/>
          <w:szCs w:val="24"/>
        </w:rPr>
        <w:t>, Jordin Cowan, Tracy Kerr (VSGWL)</w:t>
      </w:r>
      <w:r w:rsidR="00280F56">
        <w:rPr>
          <w:rFonts w:ascii="Avenir Next LT Pro" w:hAnsi="Avenir Next LT Pro" w:cs="Arial"/>
          <w:sz w:val="24"/>
          <w:szCs w:val="24"/>
        </w:rPr>
        <w:t>, Fiona Brown (WLDAS), Karen Nailen (CAB), Sharlene Boyd</w:t>
      </w:r>
      <w:r w:rsidR="004D00A2">
        <w:rPr>
          <w:rFonts w:ascii="Avenir Next LT Pro" w:hAnsi="Avenir Next LT Pro" w:cs="Arial"/>
          <w:sz w:val="24"/>
          <w:szCs w:val="24"/>
        </w:rPr>
        <w:t xml:space="preserve"> (WLC)</w:t>
      </w:r>
    </w:p>
    <w:p w14:paraId="52EE254F" w14:textId="6F29D1F1" w:rsidR="00D459BE" w:rsidRPr="00DD21BD" w:rsidRDefault="00D459BE" w:rsidP="007A29D4">
      <w:pPr>
        <w:pStyle w:val="NoSpacing"/>
        <w:rPr>
          <w:rFonts w:ascii="Avenir Next LT Pro" w:hAnsi="Avenir Next LT Pro" w:cs="Arial"/>
          <w:b/>
          <w:bCs/>
          <w:sz w:val="24"/>
          <w:szCs w:val="24"/>
        </w:rPr>
      </w:pPr>
      <w:r>
        <w:rPr>
          <w:rFonts w:ascii="Avenir Next LT Pro" w:hAnsi="Avenir Next LT Pro" w:cs="Arial"/>
          <w:b/>
          <w:bCs/>
          <w:sz w:val="24"/>
          <w:szCs w:val="24"/>
        </w:rPr>
        <w:t xml:space="preserve">Apologies: </w:t>
      </w:r>
      <w:r w:rsidRPr="00D459BE">
        <w:rPr>
          <w:rFonts w:ascii="Avenir Next LT Pro" w:hAnsi="Avenir Next LT Pro" w:cs="Arial"/>
          <w:sz w:val="24"/>
          <w:szCs w:val="24"/>
        </w:rPr>
        <w:t>Daisy Drop In</w:t>
      </w:r>
      <w:r w:rsidR="00161251">
        <w:rPr>
          <w:rFonts w:ascii="Avenir Next LT Pro" w:hAnsi="Avenir Next LT Pro" w:cs="Arial"/>
          <w:sz w:val="24"/>
          <w:szCs w:val="24"/>
        </w:rPr>
        <w:t>, Caroline Millar (Children 1</w:t>
      </w:r>
      <w:r w:rsidR="00161251" w:rsidRPr="00161251">
        <w:rPr>
          <w:rFonts w:ascii="Avenir Next LT Pro" w:hAnsi="Avenir Next LT Pro" w:cs="Arial"/>
          <w:sz w:val="24"/>
          <w:szCs w:val="24"/>
          <w:vertAlign w:val="superscript"/>
        </w:rPr>
        <w:t>st</w:t>
      </w:r>
      <w:r w:rsidR="00161251">
        <w:rPr>
          <w:rFonts w:ascii="Avenir Next LT Pro" w:hAnsi="Avenir Next LT Pro" w:cs="Arial"/>
          <w:sz w:val="24"/>
          <w:szCs w:val="24"/>
        </w:rPr>
        <w:t>)</w:t>
      </w:r>
      <w:r w:rsidR="00923F31">
        <w:rPr>
          <w:rFonts w:ascii="Avenir Next LT Pro" w:hAnsi="Avenir Next LT Pro" w:cs="Arial"/>
          <w:sz w:val="24"/>
          <w:szCs w:val="24"/>
        </w:rPr>
        <w:t>, Tess Hamilton</w:t>
      </w:r>
      <w:r w:rsidR="004E756D">
        <w:rPr>
          <w:rFonts w:ascii="Avenir Next LT Pro" w:hAnsi="Avenir Next LT Pro" w:cs="Arial"/>
          <w:sz w:val="24"/>
          <w:szCs w:val="24"/>
        </w:rPr>
        <w:t xml:space="preserve"> (Cyrenians)</w:t>
      </w:r>
    </w:p>
    <w:p w14:paraId="4FA01AE4" w14:textId="77777777" w:rsidR="00994F67" w:rsidRPr="00DD21BD" w:rsidRDefault="00994F67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4C347E89" w14:textId="6CB43479" w:rsidR="00994F67" w:rsidRPr="00DD21BD" w:rsidRDefault="00994F67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996572">
        <w:rPr>
          <w:rFonts w:ascii="Avenir Next LT Pro" w:hAnsi="Avenir Next LT Pro" w:cs="Arial"/>
          <w:b/>
          <w:bCs/>
          <w:sz w:val="24"/>
          <w:szCs w:val="24"/>
        </w:rPr>
        <w:t>Welcome and Apologies</w:t>
      </w:r>
      <w:r w:rsidR="00AF4C01">
        <w:rPr>
          <w:rFonts w:ascii="Avenir Next LT Pro" w:hAnsi="Avenir Next LT Pro" w:cs="Arial"/>
          <w:b/>
          <w:bCs/>
          <w:sz w:val="24"/>
          <w:szCs w:val="24"/>
        </w:rPr>
        <w:t>:</w:t>
      </w:r>
      <w:r w:rsidRPr="00DD21BD">
        <w:rPr>
          <w:rFonts w:ascii="Avenir Next LT Pro" w:hAnsi="Avenir Next LT Pro" w:cs="Arial"/>
          <w:sz w:val="24"/>
          <w:szCs w:val="24"/>
        </w:rPr>
        <w:t xml:space="preserve"> </w:t>
      </w:r>
      <w:r w:rsidR="006A69FE" w:rsidRPr="00DD21BD">
        <w:rPr>
          <w:rFonts w:ascii="Avenir Next LT Pro" w:hAnsi="Avenir Next LT Pro" w:cs="Arial"/>
          <w:sz w:val="24"/>
          <w:szCs w:val="24"/>
        </w:rPr>
        <w:t>Helen</w:t>
      </w:r>
      <w:r w:rsidR="00AF4C01">
        <w:rPr>
          <w:rFonts w:ascii="Avenir Next LT Pro" w:hAnsi="Avenir Next LT Pro" w:cs="Arial"/>
          <w:sz w:val="24"/>
          <w:szCs w:val="24"/>
        </w:rPr>
        <w:t xml:space="preserve"> opened the meeting and welcomed everyone.</w:t>
      </w:r>
    </w:p>
    <w:p w14:paraId="14E72237" w14:textId="77777777" w:rsidR="00994F67" w:rsidRPr="00DD21BD" w:rsidRDefault="00994F67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703F6889" w14:textId="31DE3A2A" w:rsidR="005530BD" w:rsidRPr="007E7A59" w:rsidRDefault="00994F67" w:rsidP="005530BD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7E7A59">
        <w:rPr>
          <w:rFonts w:ascii="Avenir Next LT Pro" w:hAnsi="Avenir Next LT Pro" w:cs="Arial"/>
          <w:b/>
          <w:bCs/>
          <w:sz w:val="24"/>
          <w:szCs w:val="24"/>
        </w:rPr>
        <w:t>Agency Presentation</w:t>
      </w:r>
      <w:r w:rsidR="009708DB" w:rsidRPr="007E7A59">
        <w:rPr>
          <w:rFonts w:ascii="Avenir Next LT Pro" w:hAnsi="Avenir Next LT Pro" w:cs="Arial"/>
          <w:b/>
          <w:bCs/>
          <w:sz w:val="24"/>
          <w:szCs w:val="24"/>
        </w:rPr>
        <w:t>:</w:t>
      </w:r>
      <w:r w:rsidR="009708DB" w:rsidRPr="007E7A59">
        <w:rPr>
          <w:rFonts w:ascii="Avenir Next LT Pro" w:hAnsi="Avenir Next LT Pro" w:cs="Arial"/>
          <w:sz w:val="24"/>
          <w:szCs w:val="24"/>
        </w:rPr>
        <w:t xml:space="preserve"> </w:t>
      </w:r>
      <w:r w:rsidR="003A4C2C" w:rsidRPr="007E7A59">
        <w:rPr>
          <w:rFonts w:ascii="Avenir Next LT Pro" w:hAnsi="Avenir Next LT Pro" w:cs="Arial"/>
          <w:sz w:val="24"/>
          <w:szCs w:val="24"/>
        </w:rPr>
        <w:t xml:space="preserve">Amy </w:t>
      </w:r>
      <w:r w:rsidR="00B41AE6" w:rsidRPr="007E7A59">
        <w:rPr>
          <w:rFonts w:ascii="Avenir Next LT Pro" w:hAnsi="Avenir Next LT Pro" w:cs="Arial"/>
          <w:sz w:val="24"/>
          <w:szCs w:val="24"/>
        </w:rPr>
        <w:t>Campbell (YGAM)</w:t>
      </w:r>
      <w:r w:rsidR="000A6CF0" w:rsidRPr="007E7A59">
        <w:rPr>
          <w:rFonts w:ascii="Avenir Next LT Pro" w:hAnsi="Avenir Next LT Pro" w:cs="Arial"/>
          <w:sz w:val="24"/>
          <w:szCs w:val="24"/>
        </w:rPr>
        <w:t>: amycampbell@ygam.org</w:t>
      </w:r>
    </w:p>
    <w:p w14:paraId="68B04EA0" w14:textId="12E89FA7" w:rsidR="000A6CF0" w:rsidRDefault="004B17E3" w:rsidP="000A6CF0">
      <w:pPr>
        <w:pStyle w:val="ListParagraph"/>
        <w:jc w:val="both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Amy has background in primary teaching. </w:t>
      </w:r>
      <w:r w:rsidR="008E7CDB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Safeguarding our digital generation. Started working in Scotland last year. Provide online and face to face training</w:t>
      </w:r>
      <w:r w:rsidR="00441669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– fully free</w:t>
      </w:r>
      <w:r w:rsidR="008E7CDB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. </w:t>
      </w:r>
      <w:r w:rsidR="005759C2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Facts and figures – risk taking activities.</w:t>
      </w: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</w:t>
      </w:r>
      <w:r w:rsidR="00CC3830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27% 11-17yr olds spent their own money on gambling. </w:t>
      </w: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This is still not being spoken about</w:t>
      </w:r>
      <w:r w:rsidR="005D6E16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. Data suggests if young people</w:t>
      </w:r>
      <w:r w:rsidR="006462F4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involved in one risk activity</w:t>
      </w:r>
      <w:r w:rsidR="009D1FC8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, could be more likely to engage in another. Impact and reach. </w:t>
      </w:r>
      <w:r w:rsidR="000A6CF0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Please get in touch if you have any questions or would like to arrange training.</w:t>
      </w:r>
    </w:p>
    <w:p w14:paraId="7DC7F050" w14:textId="77777777" w:rsidR="000A6CF0" w:rsidRDefault="000A6CF0" w:rsidP="000A6CF0">
      <w:pPr>
        <w:pStyle w:val="ListParagraph"/>
        <w:jc w:val="both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</w:p>
    <w:p w14:paraId="0E00EE68" w14:textId="4EC52FCF" w:rsidR="000A6CF0" w:rsidRPr="000A6CF0" w:rsidRDefault="000A6CF0" w:rsidP="000A6CF0">
      <w:pPr>
        <w:pStyle w:val="ListParagraph"/>
        <w:jc w:val="both"/>
        <w:rPr>
          <w:rFonts w:ascii="Avenir Next LT Pro" w:hAnsi="Avenir Next LT Pro" w:cs="Arial"/>
        </w:rPr>
      </w:pPr>
      <w:hyperlink r:id="rId11" w:tgtFrame="_blank" w:tooltip="https://ygam.org/book-training/" w:history="1">
        <w:r w:rsidRPr="000A6CF0">
          <w:rPr>
            <w:rStyle w:val="Hyperlink"/>
            <w:rFonts w:ascii="Avenir Next LT Pro" w:hAnsi="Avenir Next LT Pro" w:cs="Arial"/>
          </w:rPr>
          <w:t xml:space="preserve">Book training | </w:t>
        </w:r>
        <w:proofErr w:type="spellStart"/>
        <w:r w:rsidRPr="000A6CF0">
          <w:rPr>
            <w:rStyle w:val="Hyperlink"/>
            <w:rFonts w:ascii="Avenir Next LT Pro" w:hAnsi="Avenir Next LT Pro" w:cs="Arial"/>
          </w:rPr>
          <w:t>Ygam</w:t>
        </w:r>
        <w:proofErr w:type="spellEnd"/>
      </w:hyperlink>
    </w:p>
    <w:p w14:paraId="54C6C972" w14:textId="77777777" w:rsidR="000A6CF0" w:rsidRPr="000A6CF0" w:rsidRDefault="000A6CF0" w:rsidP="000A6CF0">
      <w:pPr>
        <w:pStyle w:val="ListParagraph"/>
        <w:jc w:val="both"/>
        <w:rPr>
          <w:rFonts w:ascii="Avenir Next LT Pro" w:hAnsi="Avenir Next LT Pro" w:cs="Arial"/>
        </w:rPr>
      </w:pPr>
      <w:r w:rsidRPr="000A6CF0">
        <w:rPr>
          <w:rFonts w:ascii="Avenir Next LT Pro" w:hAnsi="Avenir Next LT Pro" w:cs="Arial"/>
        </w:rPr>
        <w:t>Book Free CPD Training | YGAM</w:t>
      </w:r>
    </w:p>
    <w:p w14:paraId="692B070F" w14:textId="77777777" w:rsidR="000A6CF0" w:rsidRPr="000A6CF0" w:rsidRDefault="000A6CF0" w:rsidP="000A6CF0">
      <w:pPr>
        <w:pStyle w:val="ListParagraph"/>
        <w:jc w:val="both"/>
        <w:rPr>
          <w:rFonts w:ascii="Avenir Next LT Pro" w:hAnsi="Avenir Next LT Pro" w:cs="Arial"/>
        </w:rPr>
      </w:pPr>
      <w:r w:rsidRPr="000A6CF0">
        <w:rPr>
          <w:rFonts w:ascii="Avenir Next LT Pro" w:hAnsi="Avenir Next LT Pro" w:cs="Arial"/>
        </w:rPr>
        <w:t>Equip yourself with free, evidence-based training to prevent gaming and gambling harms. Book a session for parents, educators, healthcare, and sports professionals.</w:t>
      </w:r>
    </w:p>
    <w:p w14:paraId="11C3466F" w14:textId="77777777" w:rsidR="00A54221" w:rsidRDefault="000A6CF0" w:rsidP="00A54221">
      <w:pPr>
        <w:pStyle w:val="ListParagraph"/>
        <w:jc w:val="both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 w:rsidRPr="000A6CF0">
        <w:rPr>
          <w:rFonts w:ascii="Avenir Next LT Pro" w:hAnsi="Avenir Next LT Pro" w:cs="Arial"/>
          <w:sz w:val="24"/>
          <w:szCs w:val="24"/>
        </w:rPr>
        <w:t> </w:t>
      </w:r>
    </w:p>
    <w:p w14:paraId="02F28CCE" w14:textId="2A3F60E4" w:rsidR="00C41E73" w:rsidRPr="00DD21BD" w:rsidRDefault="00A54221" w:rsidP="00A54221">
      <w:pPr>
        <w:pStyle w:val="ListParagraph"/>
        <w:jc w:val="both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Helen thanked Amy for presentation and referenced </w:t>
      </w:r>
      <w:r w:rsidR="00C2553F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behaviour she had seen e.g. scratchcards and how this behaviour can be normalised. </w:t>
      </w:r>
      <w:r w:rsidR="00520A43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Amy spoke about benefits of </w:t>
      </w:r>
      <w:proofErr w:type="gramStart"/>
      <w:r w:rsidR="00520A43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opening up</w:t>
      </w:r>
      <w:proofErr w:type="gramEnd"/>
      <w:r w:rsidR="00520A43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conversations with young people.</w:t>
      </w:r>
      <w:r w:rsidR="00256EE3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Tracy offered Gateway venue for training opportunity if enough members interested.</w:t>
      </w:r>
      <w:r w:rsidR="005D7F3A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</w:t>
      </w:r>
      <w:r w:rsidR="005D7F3A" w:rsidRPr="005D7F3A">
        <w:rPr>
          <w:rStyle w:val="Hyperlink"/>
          <w:rFonts w:ascii="Avenir Next LT Pro" w:hAnsi="Avenir Next LT Pro" w:cs="Arial"/>
          <w:b/>
          <w:bCs/>
          <w:color w:val="auto"/>
          <w:sz w:val="24"/>
          <w:szCs w:val="24"/>
          <w:u w:val="none"/>
        </w:rPr>
        <w:t xml:space="preserve">Action: Arrange </w:t>
      </w:r>
      <w:r w:rsidR="007E7A59">
        <w:rPr>
          <w:rStyle w:val="Hyperlink"/>
          <w:rFonts w:ascii="Avenir Next LT Pro" w:hAnsi="Avenir Next LT Pro" w:cs="Arial"/>
          <w:b/>
          <w:bCs/>
          <w:color w:val="auto"/>
          <w:sz w:val="24"/>
          <w:szCs w:val="24"/>
          <w:u w:val="none"/>
        </w:rPr>
        <w:t xml:space="preserve">event </w:t>
      </w:r>
      <w:r w:rsidR="005D7F3A" w:rsidRPr="005D7F3A">
        <w:rPr>
          <w:rStyle w:val="Hyperlink"/>
          <w:rFonts w:ascii="Avenir Next LT Pro" w:hAnsi="Avenir Next LT Pro" w:cs="Arial"/>
          <w:b/>
          <w:bCs/>
          <w:color w:val="auto"/>
          <w:sz w:val="24"/>
          <w:szCs w:val="24"/>
          <w:u w:val="none"/>
        </w:rPr>
        <w:t>date</w:t>
      </w:r>
    </w:p>
    <w:p w14:paraId="17DF6557" w14:textId="77777777" w:rsidR="005530BD" w:rsidRPr="00DD21BD" w:rsidRDefault="005530BD" w:rsidP="005530BD">
      <w:pPr>
        <w:pStyle w:val="NoSpacing"/>
        <w:ind w:left="720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</w:p>
    <w:p w14:paraId="65949023" w14:textId="77777777" w:rsidR="00CD07AC" w:rsidRDefault="00CD07AC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996572">
        <w:rPr>
          <w:rFonts w:ascii="Avenir Next LT Pro" w:hAnsi="Avenir Next LT Pro" w:cs="Arial"/>
          <w:b/>
          <w:bCs/>
          <w:sz w:val="24"/>
          <w:szCs w:val="24"/>
        </w:rPr>
        <w:t xml:space="preserve">Action </w:t>
      </w:r>
      <w:proofErr w:type="gramStart"/>
      <w:r w:rsidRPr="00996572">
        <w:rPr>
          <w:rFonts w:ascii="Avenir Next LT Pro" w:hAnsi="Avenir Next LT Pro" w:cs="Arial"/>
          <w:b/>
          <w:bCs/>
          <w:sz w:val="24"/>
          <w:szCs w:val="24"/>
        </w:rPr>
        <w:t>note</w:t>
      </w:r>
      <w:proofErr w:type="gramEnd"/>
      <w:r w:rsidRPr="00996572">
        <w:rPr>
          <w:rFonts w:ascii="Avenir Next LT Pro" w:hAnsi="Avenir Next LT Pro" w:cs="Arial"/>
          <w:b/>
          <w:bCs/>
          <w:sz w:val="24"/>
          <w:szCs w:val="24"/>
        </w:rPr>
        <w:t xml:space="preserve"> from previous meeting, actions and matters arising.</w:t>
      </w:r>
    </w:p>
    <w:p w14:paraId="4091EFC8" w14:textId="462D7FA7" w:rsidR="00AF4C01" w:rsidRPr="00AF4C01" w:rsidRDefault="00AF4C01" w:rsidP="00AF4C01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Helen reviewed the actions. </w:t>
      </w:r>
      <w:r w:rsidR="007E7A59">
        <w:rPr>
          <w:rFonts w:ascii="Avenir Next LT Pro" w:hAnsi="Avenir Next LT Pro" w:cs="Arial"/>
          <w:sz w:val="24"/>
          <w:szCs w:val="24"/>
        </w:rPr>
        <w:t xml:space="preserve">Note approved. </w:t>
      </w:r>
      <w:r w:rsidR="00F47E74">
        <w:rPr>
          <w:rFonts w:ascii="Avenir Next LT Pro" w:hAnsi="Avenir Next LT Pro" w:cs="Arial"/>
          <w:sz w:val="24"/>
          <w:szCs w:val="24"/>
        </w:rPr>
        <w:t xml:space="preserve">Corinne advised that the </w:t>
      </w:r>
      <w:r w:rsidR="00CB4903">
        <w:rPr>
          <w:rFonts w:ascii="Avenir Next LT Pro" w:hAnsi="Avenir Next LT Pro" w:cs="Arial"/>
          <w:sz w:val="24"/>
          <w:szCs w:val="24"/>
        </w:rPr>
        <w:t>toolkit will be published end of August</w:t>
      </w:r>
      <w:r w:rsidR="005C5259">
        <w:rPr>
          <w:rFonts w:ascii="Avenir Next LT Pro" w:hAnsi="Avenir Next LT Pro" w:cs="Arial"/>
          <w:sz w:val="24"/>
          <w:szCs w:val="24"/>
        </w:rPr>
        <w:t xml:space="preserve">, welcomed feedback until the end of the week. </w:t>
      </w:r>
      <w:hyperlink r:id="rId12" w:history="1">
        <w:r w:rsidR="005C5259" w:rsidRPr="00900A1E">
          <w:rPr>
            <w:rStyle w:val="Hyperlink"/>
            <w:rFonts w:ascii="Avenir Next LT Pro" w:hAnsi="Avenir Next LT Pro" w:cstheme="minorHAnsi"/>
          </w:rPr>
          <w:t>Children &amp; Families Toolkit - Staff</w:t>
        </w:r>
      </w:hyperlink>
      <w:r w:rsidR="00512C2E">
        <w:t xml:space="preserve"> </w:t>
      </w:r>
    </w:p>
    <w:p w14:paraId="4B8D0F10" w14:textId="77777777" w:rsidR="00D64227" w:rsidRPr="00DD21BD" w:rsidRDefault="00D64227" w:rsidP="00D64227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25347CCB" w14:textId="0A1EE690" w:rsidR="005530BD" w:rsidRPr="00DD21BD" w:rsidRDefault="005530BD" w:rsidP="005530BD">
      <w:pPr>
        <w:pStyle w:val="NoSpacing"/>
        <w:numPr>
          <w:ilvl w:val="0"/>
          <w:numId w:val="39"/>
        </w:numP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 w:rsidRPr="00DD21BD">
        <w:rPr>
          <w:rStyle w:val="Hyperlink"/>
          <w:rFonts w:ascii="Avenir Next LT Pro" w:hAnsi="Avenir Next LT Pro" w:cs="Arial"/>
          <w:b/>
          <w:bCs/>
          <w:color w:val="auto"/>
          <w:sz w:val="24"/>
          <w:szCs w:val="24"/>
          <w:u w:val="none"/>
        </w:rPr>
        <w:t>In work poverty project update</w:t>
      </w:r>
      <w:r w:rsidRPr="00DD21BD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: Karen Nailen</w:t>
      </w:r>
      <w:r w:rsidR="00D64227" w:rsidRPr="00DD21BD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, CAB</w:t>
      </w:r>
    </w:p>
    <w:p w14:paraId="72B5824D" w14:textId="5FA9CD4C" w:rsidR="008338BB" w:rsidRDefault="002B42E6" w:rsidP="008338BB">
      <w:pPr>
        <w:pStyle w:val="NoSpacing"/>
        <w:numPr>
          <w:ilvl w:val="0"/>
          <w:numId w:val="43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Total </w:t>
      </w:r>
      <w:r w:rsidR="00276399">
        <w:rPr>
          <w:rFonts w:ascii="Avenir Next LT Pro" w:hAnsi="Avenir Next LT Pro" w:cs="Arial"/>
          <w:sz w:val="24"/>
          <w:szCs w:val="24"/>
        </w:rPr>
        <w:t xml:space="preserve">Client financial gains </w:t>
      </w:r>
      <w:r>
        <w:rPr>
          <w:rFonts w:ascii="Avenir Next LT Pro" w:hAnsi="Avenir Next LT Pro" w:cs="Arial"/>
          <w:sz w:val="24"/>
          <w:szCs w:val="24"/>
        </w:rPr>
        <w:t>(</w:t>
      </w:r>
      <w:r w:rsidR="00276399">
        <w:rPr>
          <w:rFonts w:ascii="Avenir Next LT Pro" w:hAnsi="Avenir Next LT Pro" w:cs="Arial"/>
          <w:sz w:val="24"/>
          <w:szCs w:val="24"/>
        </w:rPr>
        <w:t>cash in pocket</w:t>
      </w:r>
      <w:r>
        <w:rPr>
          <w:rFonts w:ascii="Avenir Next LT Pro" w:hAnsi="Avenir Next LT Pro" w:cs="Arial"/>
          <w:sz w:val="24"/>
          <w:szCs w:val="24"/>
        </w:rPr>
        <w:t>)</w:t>
      </w:r>
      <w:r w:rsidR="00276399">
        <w:rPr>
          <w:rFonts w:ascii="Avenir Next LT Pro" w:hAnsi="Avenir Next LT Pro" w:cs="Arial"/>
          <w:sz w:val="24"/>
          <w:szCs w:val="24"/>
        </w:rPr>
        <w:t xml:space="preserve"> - £57,000. </w:t>
      </w:r>
    </w:p>
    <w:p w14:paraId="23F1A5DF" w14:textId="5FAFF485" w:rsidR="00D86215" w:rsidRDefault="00276399" w:rsidP="008338BB">
      <w:pPr>
        <w:pStyle w:val="NoSpacing"/>
        <w:numPr>
          <w:ilvl w:val="0"/>
          <w:numId w:val="43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One </w:t>
      </w:r>
      <w:r w:rsidR="008338BB">
        <w:rPr>
          <w:rFonts w:ascii="Avenir Next LT Pro" w:hAnsi="Avenir Next LT Pro" w:cs="Arial"/>
          <w:sz w:val="24"/>
          <w:szCs w:val="24"/>
        </w:rPr>
        <w:t xml:space="preserve">person </w:t>
      </w:r>
      <w:r w:rsidR="002B42E6">
        <w:rPr>
          <w:rFonts w:ascii="Avenir Next LT Pro" w:hAnsi="Avenir Next LT Pro" w:cs="Arial"/>
          <w:sz w:val="24"/>
          <w:szCs w:val="24"/>
        </w:rPr>
        <w:t xml:space="preserve">was </w:t>
      </w:r>
      <w:r w:rsidR="000B5A45">
        <w:rPr>
          <w:rFonts w:ascii="Avenir Next LT Pro" w:hAnsi="Avenir Next LT Pro" w:cs="Arial"/>
          <w:sz w:val="24"/>
          <w:szCs w:val="24"/>
        </w:rPr>
        <w:t>self-referred</w:t>
      </w:r>
      <w:r>
        <w:rPr>
          <w:rFonts w:ascii="Avenir Next LT Pro" w:hAnsi="Avenir Next LT Pro" w:cs="Arial"/>
          <w:sz w:val="24"/>
          <w:szCs w:val="24"/>
        </w:rPr>
        <w:t xml:space="preserve"> through publicity</w:t>
      </w:r>
      <w:r w:rsidR="008338BB">
        <w:rPr>
          <w:rFonts w:ascii="Avenir Next LT Pro" w:hAnsi="Avenir Next LT Pro" w:cs="Arial"/>
          <w:sz w:val="24"/>
          <w:szCs w:val="24"/>
        </w:rPr>
        <w:t xml:space="preserve"> after being told she</w:t>
      </w:r>
      <w:r>
        <w:rPr>
          <w:rFonts w:ascii="Avenir Next LT Pro" w:hAnsi="Avenir Next LT Pro" w:cs="Arial"/>
          <w:sz w:val="24"/>
          <w:szCs w:val="24"/>
        </w:rPr>
        <w:t xml:space="preserve"> </w:t>
      </w:r>
      <w:r w:rsidR="00D86215">
        <w:rPr>
          <w:rFonts w:ascii="Avenir Next LT Pro" w:hAnsi="Avenir Next LT Pro" w:cs="Arial"/>
          <w:sz w:val="24"/>
          <w:szCs w:val="24"/>
        </w:rPr>
        <w:t xml:space="preserve">couldn’t </w:t>
      </w:r>
      <w:r w:rsidR="008338BB">
        <w:rPr>
          <w:rFonts w:ascii="Avenir Next LT Pro" w:hAnsi="Avenir Next LT Pro" w:cs="Arial"/>
          <w:sz w:val="24"/>
          <w:szCs w:val="24"/>
        </w:rPr>
        <w:t xml:space="preserve">be kept on </w:t>
      </w:r>
      <w:r w:rsidR="00D86215">
        <w:rPr>
          <w:rFonts w:ascii="Avenir Next LT Pro" w:hAnsi="Avenir Next LT Pro" w:cs="Arial"/>
          <w:sz w:val="24"/>
          <w:szCs w:val="24"/>
        </w:rPr>
        <w:t>full time</w:t>
      </w:r>
      <w:r w:rsidR="00936F73">
        <w:rPr>
          <w:rFonts w:ascii="Avenir Next LT Pro" w:hAnsi="Avenir Next LT Pro" w:cs="Arial"/>
          <w:sz w:val="24"/>
          <w:szCs w:val="24"/>
        </w:rPr>
        <w:t>. P</w:t>
      </w:r>
      <w:r w:rsidR="00D86215">
        <w:rPr>
          <w:rFonts w:ascii="Avenir Next LT Pro" w:hAnsi="Avenir Next LT Pro" w:cs="Arial"/>
          <w:sz w:val="24"/>
          <w:szCs w:val="24"/>
        </w:rPr>
        <w:t xml:space="preserve">erson </w:t>
      </w:r>
      <w:r w:rsidR="00936F73">
        <w:rPr>
          <w:rFonts w:ascii="Avenir Next LT Pro" w:hAnsi="Avenir Next LT Pro" w:cs="Arial"/>
          <w:sz w:val="24"/>
          <w:szCs w:val="24"/>
        </w:rPr>
        <w:t>wanted to stay in employment for several reasons</w:t>
      </w:r>
      <w:r w:rsidR="00DE2036">
        <w:rPr>
          <w:rFonts w:ascii="Avenir Next LT Pro" w:hAnsi="Avenir Next LT Pro" w:cs="Arial"/>
          <w:sz w:val="24"/>
          <w:szCs w:val="24"/>
        </w:rPr>
        <w:t xml:space="preserve"> </w:t>
      </w:r>
      <w:r w:rsidR="00443B5A">
        <w:rPr>
          <w:rFonts w:ascii="Avenir Next LT Pro" w:hAnsi="Avenir Next LT Pro" w:cs="Arial"/>
          <w:sz w:val="24"/>
          <w:szCs w:val="24"/>
        </w:rPr>
        <w:t>rather than look for another job</w:t>
      </w:r>
      <w:r w:rsidR="008338BB">
        <w:rPr>
          <w:rFonts w:ascii="Avenir Next LT Pro" w:hAnsi="Avenir Next LT Pro" w:cs="Arial"/>
          <w:sz w:val="24"/>
          <w:szCs w:val="24"/>
        </w:rPr>
        <w:t>.</w:t>
      </w:r>
      <w:r w:rsidR="00443B5A">
        <w:rPr>
          <w:rFonts w:ascii="Avenir Next LT Pro" w:hAnsi="Avenir Next LT Pro" w:cs="Arial"/>
          <w:sz w:val="24"/>
          <w:szCs w:val="24"/>
        </w:rPr>
        <w:t xml:space="preserve"> Advisor talked </w:t>
      </w:r>
      <w:r w:rsidR="008338BB">
        <w:rPr>
          <w:rFonts w:ascii="Avenir Next LT Pro" w:hAnsi="Avenir Next LT Pro" w:cs="Arial"/>
          <w:sz w:val="24"/>
          <w:szCs w:val="24"/>
        </w:rPr>
        <w:t>through different benefit scenarios</w:t>
      </w:r>
      <w:r w:rsidR="00443B5A">
        <w:rPr>
          <w:rFonts w:ascii="Avenir Next LT Pro" w:hAnsi="Avenir Next LT Pro" w:cs="Arial"/>
          <w:sz w:val="24"/>
          <w:szCs w:val="24"/>
        </w:rPr>
        <w:t xml:space="preserve"> </w:t>
      </w:r>
      <w:r w:rsidR="00614AEE">
        <w:rPr>
          <w:rFonts w:ascii="Avenir Next LT Pro" w:hAnsi="Avenir Next LT Pro" w:cs="Arial"/>
          <w:sz w:val="24"/>
          <w:szCs w:val="24"/>
        </w:rPr>
        <w:t xml:space="preserve">which </w:t>
      </w:r>
      <w:r w:rsidR="00443B5A">
        <w:rPr>
          <w:rFonts w:ascii="Avenir Next LT Pro" w:hAnsi="Avenir Next LT Pro" w:cs="Arial"/>
          <w:sz w:val="24"/>
          <w:szCs w:val="24"/>
        </w:rPr>
        <w:t>result</w:t>
      </w:r>
      <w:r w:rsidR="00614AEE">
        <w:rPr>
          <w:rFonts w:ascii="Avenir Next LT Pro" w:hAnsi="Avenir Next LT Pro" w:cs="Arial"/>
          <w:sz w:val="24"/>
          <w:szCs w:val="24"/>
        </w:rPr>
        <w:t xml:space="preserve">ed in finding </w:t>
      </w:r>
      <w:r w:rsidR="00443B5A">
        <w:rPr>
          <w:rFonts w:ascii="Avenir Next LT Pro" w:hAnsi="Avenir Next LT Pro" w:cs="Arial"/>
          <w:sz w:val="24"/>
          <w:szCs w:val="24"/>
        </w:rPr>
        <w:t xml:space="preserve">a way to top up her employment </w:t>
      </w:r>
      <w:r w:rsidR="008338BB">
        <w:rPr>
          <w:rFonts w:ascii="Avenir Next LT Pro" w:hAnsi="Avenir Next LT Pro" w:cs="Arial"/>
          <w:sz w:val="24"/>
          <w:szCs w:val="24"/>
        </w:rPr>
        <w:t xml:space="preserve">income. </w:t>
      </w:r>
    </w:p>
    <w:p w14:paraId="6B064FB4" w14:textId="05C47555" w:rsidR="00BC6398" w:rsidRDefault="00D86215" w:rsidP="008338BB">
      <w:pPr>
        <w:pStyle w:val="NoSpacing"/>
        <w:numPr>
          <w:ilvl w:val="0"/>
          <w:numId w:val="43"/>
        </w:numPr>
        <w:jc w:val="both"/>
        <w:rPr>
          <w:rFonts w:ascii="Avenir Next LT Pro" w:hAnsi="Avenir Next LT Pro" w:cs="Arial"/>
          <w:sz w:val="24"/>
          <w:szCs w:val="24"/>
        </w:rPr>
      </w:pPr>
      <w:r w:rsidRPr="008338BB">
        <w:rPr>
          <w:rFonts w:ascii="Avenir Next LT Pro" w:hAnsi="Avenir Next LT Pro" w:cs="Arial"/>
          <w:sz w:val="24"/>
          <w:szCs w:val="24"/>
        </w:rPr>
        <w:t>E</w:t>
      </w:r>
      <w:r w:rsidR="00276399" w:rsidRPr="008338BB">
        <w:rPr>
          <w:rFonts w:ascii="Avenir Next LT Pro" w:hAnsi="Avenir Next LT Pro" w:cs="Arial"/>
          <w:sz w:val="24"/>
          <w:szCs w:val="24"/>
        </w:rPr>
        <w:t>mployer referred</w:t>
      </w:r>
      <w:r w:rsidR="00084C43">
        <w:rPr>
          <w:rFonts w:ascii="Avenir Next LT Pro" w:hAnsi="Avenir Next LT Pro" w:cs="Arial"/>
          <w:sz w:val="24"/>
          <w:szCs w:val="24"/>
        </w:rPr>
        <w:t xml:space="preserve"> employee of 30 years </w:t>
      </w:r>
      <w:r w:rsidR="00614AEE">
        <w:rPr>
          <w:rFonts w:ascii="Avenir Next LT Pro" w:hAnsi="Avenir Next LT Pro" w:cs="Arial"/>
          <w:sz w:val="24"/>
          <w:szCs w:val="24"/>
        </w:rPr>
        <w:t xml:space="preserve">who was unfit to work and </w:t>
      </w:r>
      <w:r w:rsidR="00084C43">
        <w:rPr>
          <w:rFonts w:ascii="Avenir Next LT Pro" w:hAnsi="Avenir Next LT Pro" w:cs="Arial"/>
          <w:sz w:val="24"/>
          <w:szCs w:val="24"/>
        </w:rPr>
        <w:t xml:space="preserve">had exhausted </w:t>
      </w:r>
      <w:r w:rsidR="00614AEE">
        <w:rPr>
          <w:rFonts w:ascii="Avenir Next LT Pro" w:hAnsi="Avenir Next LT Pro" w:cs="Arial"/>
          <w:sz w:val="24"/>
          <w:szCs w:val="24"/>
        </w:rPr>
        <w:t xml:space="preserve">various </w:t>
      </w:r>
      <w:r w:rsidR="00084C43">
        <w:rPr>
          <w:rFonts w:ascii="Avenir Next LT Pro" w:hAnsi="Avenir Next LT Pro" w:cs="Arial"/>
          <w:sz w:val="24"/>
          <w:szCs w:val="24"/>
        </w:rPr>
        <w:t xml:space="preserve">avenues. </w:t>
      </w:r>
      <w:r w:rsidR="00614AEE">
        <w:rPr>
          <w:rFonts w:ascii="Avenir Next LT Pro" w:hAnsi="Avenir Next LT Pro" w:cs="Arial"/>
          <w:sz w:val="24"/>
          <w:szCs w:val="24"/>
        </w:rPr>
        <w:t xml:space="preserve">The </w:t>
      </w:r>
      <w:r w:rsidR="000B5A45" w:rsidRPr="008338BB">
        <w:rPr>
          <w:rFonts w:ascii="Avenir Next LT Pro" w:hAnsi="Avenir Next LT Pro" w:cs="Arial"/>
          <w:sz w:val="24"/>
          <w:szCs w:val="24"/>
        </w:rPr>
        <w:t>worry was</w:t>
      </w:r>
      <w:r w:rsidR="00BC6398">
        <w:rPr>
          <w:rFonts w:ascii="Avenir Next LT Pro" w:hAnsi="Avenir Next LT Pro" w:cs="Arial"/>
          <w:sz w:val="24"/>
          <w:szCs w:val="24"/>
        </w:rPr>
        <w:t xml:space="preserve"> negatively</w:t>
      </w:r>
      <w:r w:rsidR="000B5A45" w:rsidRPr="008338BB">
        <w:rPr>
          <w:rFonts w:ascii="Avenir Next LT Pro" w:hAnsi="Avenir Next LT Pro" w:cs="Arial"/>
          <w:sz w:val="24"/>
          <w:szCs w:val="24"/>
        </w:rPr>
        <w:t xml:space="preserve"> impacting their </w:t>
      </w:r>
      <w:proofErr w:type="gramStart"/>
      <w:r w:rsidR="000B5A45" w:rsidRPr="008338BB">
        <w:rPr>
          <w:rFonts w:ascii="Avenir Next LT Pro" w:hAnsi="Avenir Next LT Pro" w:cs="Arial"/>
          <w:sz w:val="24"/>
          <w:szCs w:val="24"/>
        </w:rPr>
        <w:t>health</w:t>
      </w:r>
      <w:proofErr w:type="gramEnd"/>
      <w:r w:rsidR="000B5A45" w:rsidRPr="008338BB">
        <w:rPr>
          <w:rFonts w:ascii="Avenir Next LT Pro" w:hAnsi="Avenir Next LT Pro" w:cs="Arial"/>
          <w:sz w:val="24"/>
          <w:szCs w:val="24"/>
        </w:rPr>
        <w:t xml:space="preserve"> </w:t>
      </w:r>
      <w:r w:rsidR="00445C2F">
        <w:rPr>
          <w:rFonts w:ascii="Avenir Next LT Pro" w:hAnsi="Avenir Next LT Pro" w:cs="Arial"/>
          <w:sz w:val="24"/>
          <w:szCs w:val="24"/>
        </w:rPr>
        <w:lastRenderedPageBreak/>
        <w:t xml:space="preserve">and they </w:t>
      </w:r>
      <w:r w:rsidR="000B5A45" w:rsidRPr="008338BB">
        <w:rPr>
          <w:rFonts w:ascii="Avenir Next LT Pro" w:hAnsi="Avenir Next LT Pro" w:cs="Arial"/>
          <w:sz w:val="24"/>
          <w:szCs w:val="24"/>
        </w:rPr>
        <w:t xml:space="preserve">had no knowledge of help available. This person has now been able to medically retire </w:t>
      </w:r>
      <w:proofErr w:type="gramStart"/>
      <w:r w:rsidR="000B5A45" w:rsidRPr="008338BB">
        <w:rPr>
          <w:rFonts w:ascii="Avenir Next LT Pro" w:hAnsi="Avenir Next LT Pro" w:cs="Arial"/>
          <w:sz w:val="24"/>
          <w:szCs w:val="24"/>
        </w:rPr>
        <w:t>as a result of</w:t>
      </w:r>
      <w:proofErr w:type="gramEnd"/>
      <w:r w:rsidR="000B5A45" w:rsidRPr="008338BB">
        <w:rPr>
          <w:rFonts w:ascii="Avenir Next LT Pro" w:hAnsi="Avenir Next LT Pro" w:cs="Arial"/>
          <w:sz w:val="24"/>
          <w:szCs w:val="24"/>
        </w:rPr>
        <w:t xml:space="preserve"> </w:t>
      </w:r>
      <w:r w:rsidR="00445C2F">
        <w:rPr>
          <w:rFonts w:ascii="Avenir Next LT Pro" w:hAnsi="Avenir Next LT Pro" w:cs="Arial"/>
          <w:sz w:val="24"/>
          <w:szCs w:val="24"/>
        </w:rPr>
        <w:t xml:space="preserve">the </w:t>
      </w:r>
      <w:r w:rsidR="000B5A45" w:rsidRPr="008338BB">
        <w:rPr>
          <w:rFonts w:ascii="Avenir Next LT Pro" w:hAnsi="Avenir Next LT Pro" w:cs="Arial"/>
          <w:sz w:val="24"/>
          <w:szCs w:val="24"/>
        </w:rPr>
        <w:t xml:space="preserve">work </w:t>
      </w:r>
      <w:r w:rsidR="00445C2F">
        <w:rPr>
          <w:rFonts w:ascii="Avenir Next LT Pro" w:hAnsi="Avenir Next LT Pro" w:cs="Arial"/>
          <w:sz w:val="24"/>
          <w:szCs w:val="24"/>
        </w:rPr>
        <w:t xml:space="preserve">done by an </w:t>
      </w:r>
      <w:r w:rsidR="000B5A45" w:rsidRPr="008338BB">
        <w:rPr>
          <w:rFonts w:ascii="Avenir Next LT Pro" w:hAnsi="Avenir Next LT Pro" w:cs="Arial"/>
          <w:sz w:val="24"/>
          <w:szCs w:val="24"/>
        </w:rPr>
        <w:t>advisor. This shows no</w:t>
      </w:r>
      <w:r w:rsidR="00445C2F">
        <w:rPr>
          <w:rFonts w:ascii="Avenir Next LT Pro" w:hAnsi="Avenir Next LT Pro" w:cs="Arial"/>
          <w:sz w:val="24"/>
          <w:szCs w:val="24"/>
        </w:rPr>
        <w:t>t</w:t>
      </w:r>
      <w:r w:rsidR="000B5A45" w:rsidRPr="008338BB">
        <w:rPr>
          <w:rFonts w:ascii="Avenir Next LT Pro" w:hAnsi="Avenir Next LT Pro" w:cs="Arial"/>
          <w:sz w:val="24"/>
          <w:szCs w:val="24"/>
        </w:rPr>
        <w:t xml:space="preserve"> just money </w:t>
      </w:r>
      <w:r w:rsidR="00445C2F">
        <w:rPr>
          <w:rFonts w:ascii="Avenir Next LT Pro" w:hAnsi="Avenir Next LT Pro" w:cs="Arial"/>
          <w:sz w:val="24"/>
          <w:szCs w:val="24"/>
        </w:rPr>
        <w:t xml:space="preserve">impact </w:t>
      </w:r>
      <w:r w:rsidR="000B5A45" w:rsidRPr="008338BB">
        <w:rPr>
          <w:rFonts w:ascii="Avenir Next LT Pro" w:hAnsi="Avenir Next LT Pro" w:cs="Arial"/>
          <w:sz w:val="24"/>
          <w:szCs w:val="24"/>
        </w:rPr>
        <w:t>but health and wellbeing.</w:t>
      </w:r>
    </w:p>
    <w:p w14:paraId="363EED91" w14:textId="42F151D0" w:rsidR="00994F67" w:rsidRDefault="008E2455" w:rsidP="008338BB">
      <w:pPr>
        <w:pStyle w:val="NoSpacing"/>
        <w:numPr>
          <w:ilvl w:val="0"/>
          <w:numId w:val="43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These case studies show that the p</w:t>
      </w:r>
      <w:r w:rsidR="00BC6398">
        <w:rPr>
          <w:rFonts w:ascii="Avenir Next LT Pro" w:hAnsi="Avenir Next LT Pro" w:cs="Arial"/>
          <w:sz w:val="24"/>
          <w:szCs w:val="24"/>
        </w:rPr>
        <w:t xml:space="preserve">roject is helping, supporting and informing people </w:t>
      </w:r>
      <w:r>
        <w:rPr>
          <w:rFonts w:ascii="Avenir Next LT Pro" w:hAnsi="Avenir Next LT Pro" w:cs="Arial"/>
          <w:sz w:val="24"/>
          <w:szCs w:val="24"/>
        </w:rPr>
        <w:t xml:space="preserve">to make </w:t>
      </w:r>
      <w:r w:rsidR="00BC6398">
        <w:rPr>
          <w:rFonts w:ascii="Avenir Next LT Pro" w:hAnsi="Avenir Next LT Pro" w:cs="Arial"/>
          <w:sz w:val="24"/>
          <w:szCs w:val="24"/>
        </w:rPr>
        <w:t>informed choices</w:t>
      </w:r>
      <w:r>
        <w:rPr>
          <w:rFonts w:ascii="Avenir Next LT Pro" w:hAnsi="Avenir Next LT Pro" w:cs="Arial"/>
          <w:sz w:val="24"/>
          <w:szCs w:val="24"/>
        </w:rPr>
        <w:t>.</w:t>
      </w:r>
      <w:r w:rsidR="000B5A45" w:rsidRPr="008338BB">
        <w:rPr>
          <w:rFonts w:ascii="Avenir Next LT Pro" w:hAnsi="Avenir Next LT Pro" w:cs="Arial"/>
          <w:sz w:val="24"/>
          <w:szCs w:val="24"/>
        </w:rPr>
        <w:t xml:space="preserve"> </w:t>
      </w:r>
    </w:p>
    <w:p w14:paraId="4817B30E" w14:textId="2947FDE9" w:rsidR="00936F73" w:rsidRPr="008338BB" w:rsidRDefault="00936F73" w:rsidP="008338BB">
      <w:pPr>
        <w:pStyle w:val="NoSpacing"/>
        <w:numPr>
          <w:ilvl w:val="0"/>
          <w:numId w:val="43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Cost of living support for NHS – low engagement</w:t>
      </w:r>
      <w:r w:rsidR="00DE2036">
        <w:rPr>
          <w:rFonts w:ascii="Avenir Next LT Pro" w:hAnsi="Avenir Next LT Pro" w:cs="Arial"/>
          <w:sz w:val="24"/>
          <w:szCs w:val="24"/>
        </w:rPr>
        <w:t xml:space="preserve">, people perhaps thinking they aren’t </w:t>
      </w:r>
      <w:proofErr w:type="gramStart"/>
      <w:r w:rsidR="00DE2036">
        <w:rPr>
          <w:rFonts w:ascii="Avenir Next LT Pro" w:hAnsi="Avenir Next LT Pro" w:cs="Arial"/>
          <w:sz w:val="24"/>
          <w:szCs w:val="24"/>
        </w:rPr>
        <w:t>eligible</w:t>
      </w:r>
      <w:proofErr w:type="gramEnd"/>
      <w:r w:rsidR="008E2455">
        <w:rPr>
          <w:rFonts w:ascii="Avenir Next LT Pro" w:hAnsi="Avenir Next LT Pro" w:cs="Arial"/>
          <w:sz w:val="24"/>
          <w:szCs w:val="24"/>
        </w:rPr>
        <w:t xml:space="preserve"> but this is not always the case</w:t>
      </w:r>
      <w:r w:rsidR="00DE2036">
        <w:rPr>
          <w:rFonts w:ascii="Avenir Next LT Pro" w:hAnsi="Avenir Next LT Pro" w:cs="Arial"/>
          <w:sz w:val="24"/>
          <w:szCs w:val="24"/>
        </w:rPr>
        <w:t>.</w:t>
      </w:r>
    </w:p>
    <w:p w14:paraId="75641008" w14:textId="77777777" w:rsidR="00BA2143" w:rsidRPr="00DD21BD" w:rsidRDefault="00BA2143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0404B2BD" w14:textId="77777777" w:rsidR="00343F26" w:rsidRPr="00DD21BD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 xml:space="preserve">Feedback from other meetings </w:t>
      </w:r>
    </w:p>
    <w:p w14:paraId="4349C1BF" w14:textId="3871D4EB" w:rsidR="00343F26" w:rsidRPr="00DD21BD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BA1314">
        <w:rPr>
          <w:rFonts w:ascii="Avenir Next LT Pro" w:hAnsi="Avenir Next LT Pro" w:cs="Arial"/>
          <w:sz w:val="24"/>
          <w:szCs w:val="24"/>
          <w:u w:val="single"/>
        </w:rPr>
        <w:t>Children &amp; Families Strategic Planning group meeting</w:t>
      </w:r>
      <w:r w:rsidR="00252C12" w:rsidRPr="00BA1314">
        <w:rPr>
          <w:rFonts w:ascii="Avenir Next LT Pro" w:hAnsi="Avenir Next LT Pro" w:cs="Arial"/>
          <w:sz w:val="24"/>
          <w:szCs w:val="24"/>
          <w:u w:val="single"/>
        </w:rPr>
        <w:t>:</w:t>
      </w:r>
      <w:r w:rsidR="00252C12">
        <w:rPr>
          <w:rFonts w:ascii="Avenir Next LT Pro" w:hAnsi="Avenir Next LT Pro" w:cs="Arial"/>
          <w:sz w:val="24"/>
          <w:szCs w:val="24"/>
        </w:rPr>
        <w:t xml:space="preserve"> </w:t>
      </w:r>
      <w:r w:rsidR="004C47D8">
        <w:rPr>
          <w:rFonts w:ascii="Avenir Next LT Pro" w:hAnsi="Avenir Next LT Pro" w:cs="Arial"/>
          <w:sz w:val="24"/>
          <w:szCs w:val="24"/>
        </w:rPr>
        <w:t>Children Services Plan</w:t>
      </w:r>
      <w:r w:rsidR="00B452DA">
        <w:rPr>
          <w:rFonts w:ascii="Avenir Next LT Pro" w:hAnsi="Avenir Next LT Pro" w:cs="Arial"/>
          <w:sz w:val="24"/>
          <w:szCs w:val="24"/>
        </w:rPr>
        <w:t xml:space="preserve">: Looking for accuracy </w:t>
      </w:r>
      <w:r w:rsidR="00BF4B89">
        <w:rPr>
          <w:rFonts w:ascii="Avenir Next LT Pro" w:hAnsi="Avenir Next LT Pro" w:cs="Arial"/>
          <w:sz w:val="24"/>
          <w:szCs w:val="24"/>
        </w:rPr>
        <w:t xml:space="preserve">and update. This will be further planned at next forum: </w:t>
      </w:r>
      <w:hyperlink r:id="rId13" w:history="1">
        <w:r w:rsidR="00BF4B89" w:rsidRPr="00BF4B89">
          <w:rPr>
            <w:rStyle w:val="Hyperlink"/>
            <w:rFonts w:ascii="Avenir Next LT Pro" w:hAnsi="Avenir Next LT Pro" w:cs="Arial"/>
            <w:sz w:val="24"/>
            <w:szCs w:val="24"/>
          </w:rPr>
          <w:t>West_Lothian_Childrens_Services_Plan_2023-2026_b8j448vd8zc2.pdf</w:t>
        </w:r>
      </w:hyperlink>
    </w:p>
    <w:p w14:paraId="7F9A81FE" w14:textId="471CDF1C" w:rsidR="00343F26" w:rsidRPr="00DD21BD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BA1314">
        <w:rPr>
          <w:rFonts w:ascii="Avenir Next LT Pro" w:hAnsi="Avenir Next LT Pro" w:cs="Arial"/>
          <w:sz w:val="24"/>
          <w:szCs w:val="24"/>
          <w:u w:val="single"/>
        </w:rPr>
        <w:t>Alcohol Drug Partnership</w:t>
      </w:r>
      <w:r w:rsidR="00B628F2" w:rsidRPr="00BA1314">
        <w:rPr>
          <w:rFonts w:ascii="Avenir Next LT Pro" w:hAnsi="Avenir Next LT Pro" w:cs="Arial"/>
          <w:sz w:val="24"/>
          <w:szCs w:val="24"/>
          <w:u w:val="single"/>
        </w:rPr>
        <w:t>:</w:t>
      </w:r>
      <w:r w:rsidR="00B628F2">
        <w:rPr>
          <w:rFonts w:ascii="Avenir Next LT Pro" w:hAnsi="Avenir Next LT Pro" w:cs="Arial"/>
          <w:sz w:val="24"/>
          <w:szCs w:val="24"/>
        </w:rPr>
        <w:t xml:space="preserve"> PSP meeting tomorrow. </w:t>
      </w:r>
      <w:r w:rsidR="00BA7427" w:rsidRPr="00DD21BD">
        <w:rPr>
          <w:rFonts w:ascii="Avenir Next LT Pro" w:hAnsi="Avenir Next LT Pro" w:cs="Arial"/>
          <w:sz w:val="24"/>
          <w:szCs w:val="24"/>
        </w:rPr>
        <w:t xml:space="preserve"> </w:t>
      </w:r>
      <w:r w:rsidR="002B7F0A">
        <w:rPr>
          <w:rFonts w:ascii="Avenir Next LT Pro" w:hAnsi="Avenir Next LT Pro" w:cs="Arial"/>
          <w:sz w:val="24"/>
          <w:szCs w:val="24"/>
        </w:rPr>
        <w:t>WLDAS p</w:t>
      </w:r>
      <w:r w:rsidR="00242503">
        <w:rPr>
          <w:rFonts w:ascii="Avenir Next LT Pro" w:hAnsi="Avenir Next LT Pro" w:cs="Arial"/>
          <w:sz w:val="24"/>
          <w:szCs w:val="24"/>
        </w:rPr>
        <w:t>ositive work and good outcomes</w:t>
      </w:r>
      <w:r w:rsidR="002B7F0A">
        <w:rPr>
          <w:rFonts w:ascii="Avenir Next LT Pro" w:hAnsi="Avenir Next LT Pro" w:cs="Arial"/>
          <w:sz w:val="24"/>
          <w:szCs w:val="24"/>
        </w:rPr>
        <w:t xml:space="preserve"> continue</w:t>
      </w:r>
      <w:r w:rsidR="00242503">
        <w:rPr>
          <w:rFonts w:ascii="Avenir Next LT Pro" w:hAnsi="Avenir Next LT Pro" w:cs="Arial"/>
          <w:sz w:val="24"/>
          <w:szCs w:val="24"/>
        </w:rPr>
        <w:t>, referrals still coming in</w:t>
      </w:r>
      <w:r w:rsidR="002B7F0A">
        <w:rPr>
          <w:rFonts w:ascii="Avenir Next LT Pro" w:hAnsi="Avenir Next LT Pro" w:cs="Arial"/>
          <w:sz w:val="24"/>
          <w:szCs w:val="24"/>
        </w:rPr>
        <w:t xml:space="preserve">. </w:t>
      </w:r>
    </w:p>
    <w:p w14:paraId="101FA3F0" w14:textId="049830AE" w:rsidR="00343F26" w:rsidRPr="00DD21BD" w:rsidRDefault="00343F26" w:rsidP="005B7D00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BA1314">
        <w:rPr>
          <w:rFonts w:ascii="Avenir Next LT Pro" w:hAnsi="Avenir Next LT Pro" w:cs="Arial"/>
          <w:sz w:val="24"/>
          <w:szCs w:val="24"/>
          <w:u w:val="single"/>
        </w:rPr>
        <w:t>Community Safety group</w:t>
      </w:r>
      <w:r w:rsidR="002B7F0A" w:rsidRPr="00BA1314">
        <w:rPr>
          <w:rFonts w:ascii="Avenir Next LT Pro" w:hAnsi="Avenir Next LT Pro" w:cs="Arial"/>
          <w:sz w:val="24"/>
          <w:szCs w:val="24"/>
          <w:u w:val="single"/>
        </w:rPr>
        <w:t>:</w:t>
      </w:r>
      <w:r w:rsidR="002B7F0A">
        <w:rPr>
          <w:rFonts w:ascii="Avenir Next LT Pro" w:hAnsi="Avenir Next LT Pro" w:cs="Arial"/>
          <w:sz w:val="24"/>
          <w:szCs w:val="24"/>
        </w:rPr>
        <w:t xml:space="preserve"> PDSP</w:t>
      </w:r>
      <w:r w:rsidR="00EA1F7C">
        <w:rPr>
          <w:rFonts w:ascii="Avenir Next LT Pro" w:hAnsi="Avenir Next LT Pro" w:cs="Arial"/>
          <w:sz w:val="24"/>
          <w:szCs w:val="24"/>
        </w:rPr>
        <w:t xml:space="preserve"> 26</w:t>
      </w:r>
      <w:r w:rsidR="00EA1F7C" w:rsidRPr="00EA1F7C">
        <w:rPr>
          <w:rFonts w:ascii="Avenir Next LT Pro" w:hAnsi="Avenir Next LT Pro" w:cs="Arial"/>
          <w:sz w:val="24"/>
          <w:szCs w:val="24"/>
          <w:vertAlign w:val="superscript"/>
        </w:rPr>
        <w:t>th</w:t>
      </w:r>
      <w:r w:rsidR="00EA1F7C">
        <w:rPr>
          <w:rFonts w:ascii="Avenir Next LT Pro" w:hAnsi="Avenir Next LT Pro" w:cs="Arial"/>
          <w:sz w:val="24"/>
          <w:szCs w:val="24"/>
        </w:rPr>
        <w:t xml:space="preserve"> Aug. </w:t>
      </w:r>
      <w:hyperlink r:id="rId14" w:history="1">
        <w:r w:rsidR="00EA1F7C" w:rsidRPr="00EA1F7C">
          <w:rPr>
            <w:rStyle w:val="Hyperlink"/>
            <w:rFonts w:ascii="Avenir Next LT Pro" w:hAnsi="Avenir Next LT Pro" w:cs="Arial"/>
            <w:sz w:val="24"/>
            <w:szCs w:val="24"/>
          </w:rPr>
          <w:t>West Lothian Council Committee Information - Meetings</w:t>
        </w:r>
      </w:hyperlink>
      <w:r w:rsidR="00EA1F7C">
        <w:rPr>
          <w:rFonts w:ascii="Avenir Next LT Pro" w:hAnsi="Avenir Next LT Pro" w:cs="Arial"/>
          <w:sz w:val="24"/>
          <w:szCs w:val="24"/>
        </w:rPr>
        <w:t xml:space="preserve"> </w:t>
      </w:r>
      <w:r w:rsidR="00D42FFF">
        <w:rPr>
          <w:rFonts w:ascii="Avenir Next LT Pro" w:hAnsi="Avenir Next LT Pro" w:cs="Arial"/>
          <w:sz w:val="24"/>
          <w:szCs w:val="24"/>
        </w:rPr>
        <w:t xml:space="preserve">No </w:t>
      </w:r>
      <w:r w:rsidR="001B1BA3">
        <w:rPr>
          <w:rFonts w:ascii="Avenir Next LT Pro" w:hAnsi="Avenir Next LT Pro" w:cs="Arial"/>
          <w:sz w:val="24"/>
          <w:szCs w:val="24"/>
        </w:rPr>
        <w:t xml:space="preserve">obvious big trends </w:t>
      </w:r>
      <w:r w:rsidR="00EA1F7C">
        <w:rPr>
          <w:rFonts w:ascii="Avenir Next LT Pro" w:hAnsi="Avenir Next LT Pro" w:cs="Arial"/>
          <w:sz w:val="24"/>
          <w:szCs w:val="24"/>
        </w:rPr>
        <w:t>with young people</w:t>
      </w:r>
      <w:r w:rsidR="00D42FFF">
        <w:rPr>
          <w:rFonts w:ascii="Avenir Next LT Pro" w:hAnsi="Avenir Next LT Pro" w:cs="Arial"/>
          <w:sz w:val="24"/>
          <w:szCs w:val="24"/>
        </w:rPr>
        <w:t xml:space="preserve"> over the summer. Some concerns with young people from different areas. Number of challenges with 13-15yr old girls</w:t>
      </w:r>
      <w:r w:rsidR="00AC3791">
        <w:rPr>
          <w:rFonts w:ascii="Avenir Next LT Pro" w:hAnsi="Avenir Next LT Pro" w:cs="Arial"/>
          <w:sz w:val="24"/>
          <w:szCs w:val="24"/>
        </w:rPr>
        <w:t xml:space="preserve"> last week. Out of control behaviour at Asda – verbal abuse to security guards, alcohol</w:t>
      </w:r>
      <w:r w:rsidR="005B7D00">
        <w:rPr>
          <w:rFonts w:ascii="Avenir Next LT Pro" w:hAnsi="Avenir Next LT Pro" w:cs="Arial"/>
          <w:sz w:val="24"/>
          <w:szCs w:val="24"/>
        </w:rPr>
        <w:t xml:space="preserve"> theft</w:t>
      </w:r>
      <w:r w:rsidR="00AC3791">
        <w:rPr>
          <w:rFonts w:ascii="Avenir Next LT Pro" w:hAnsi="Avenir Next LT Pro" w:cs="Arial"/>
          <w:sz w:val="24"/>
          <w:szCs w:val="24"/>
        </w:rPr>
        <w:t>, broken bottles in toilet. Alcohol theft has increased across the board</w:t>
      </w:r>
      <w:r w:rsidR="00EE5A05">
        <w:rPr>
          <w:rFonts w:ascii="Avenir Next LT Pro" w:hAnsi="Avenir Next LT Pro" w:cs="Arial"/>
          <w:sz w:val="24"/>
          <w:szCs w:val="24"/>
        </w:rPr>
        <w:t xml:space="preserve"> as has </w:t>
      </w:r>
      <w:r w:rsidR="00AC3791">
        <w:rPr>
          <w:rFonts w:ascii="Avenir Next LT Pro" w:hAnsi="Avenir Next LT Pro" w:cs="Arial"/>
          <w:sz w:val="24"/>
          <w:szCs w:val="24"/>
        </w:rPr>
        <w:t>shoplifting</w:t>
      </w:r>
      <w:r w:rsidR="005B7D00">
        <w:rPr>
          <w:rFonts w:ascii="Avenir Next LT Pro" w:hAnsi="Avenir Next LT Pro" w:cs="Arial"/>
          <w:sz w:val="24"/>
          <w:szCs w:val="24"/>
        </w:rPr>
        <w:t xml:space="preserve">. </w:t>
      </w:r>
      <w:r w:rsidR="00EE5A05">
        <w:rPr>
          <w:rFonts w:ascii="Avenir Next LT Pro" w:hAnsi="Avenir Next LT Pro" w:cs="Arial"/>
          <w:sz w:val="24"/>
          <w:szCs w:val="24"/>
        </w:rPr>
        <w:t xml:space="preserve">This is difficult to target. </w:t>
      </w:r>
      <w:r w:rsidR="005B7D00">
        <w:rPr>
          <w:rFonts w:ascii="Avenir Next LT Pro" w:hAnsi="Avenir Next LT Pro" w:cs="Arial"/>
          <w:sz w:val="24"/>
          <w:szCs w:val="24"/>
        </w:rPr>
        <w:t xml:space="preserve">Not always drinking </w:t>
      </w:r>
      <w:r w:rsidR="00EE5A05">
        <w:rPr>
          <w:rFonts w:ascii="Avenir Next LT Pro" w:hAnsi="Avenir Next LT Pro" w:cs="Arial"/>
          <w:sz w:val="24"/>
          <w:szCs w:val="24"/>
        </w:rPr>
        <w:t>alcohol</w:t>
      </w:r>
      <w:r w:rsidR="005B7D00">
        <w:rPr>
          <w:rFonts w:ascii="Avenir Next LT Pro" w:hAnsi="Avenir Next LT Pro" w:cs="Arial"/>
          <w:sz w:val="24"/>
          <w:szCs w:val="24"/>
        </w:rPr>
        <w:t>, often sell it.</w:t>
      </w:r>
      <w:r w:rsidR="00280F56">
        <w:rPr>
          <w:rFonts w:ascii="Avenir Next LT Pro" w:hAnsi="Avenir Next LT Pro" w:cs="Arial"/>
          <w:sz w:val="24"/>
          <w:szCs w:val="24"/>
        </w:rPr>
        <w:t xml:space="preserve"> Continued risk of drugs which have been cut with toxic substances. </w:t>
      </w:r>
    </w:p>
    <w:p w14:paraId="28E0E3FD" w14:textId="75C3F086" w:rsidR="00343F26" w:rsidRPr="00DD21BD" w:rsidRDefault="00343F26" w:rsidP="00AB49E0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BA1314">
        <w:rPr>
          <w:rFonts w:ascii="Avenir Next LT Pro" w:hAnsi="Avenir Next LT Pro" w:cs="Arial"/>
          <w:sz w:val="24"/>
          <w:szCs w:val="24"/>
          <w:u w:val="single"/>
        </w:rPr>
        <w:t>Food Network</w:t>
      </w:r>
      <w:r w:rsidR="00BA1314" w:rsidRPr="00BA1314">
        <w:rPr>
          <w:rFonts w:ascii="Avenir Next LT Pro" w:hAnsi="Avenir Next LT Pro" w:cs="Arial"/>
          <w:sz w:val="24"/>
          <w:szCs w:val="24"/>
          <w:u w:val="single"/>
        </w:rPr>
        <w:t>:</w:t>
      </w:r>
      <w:r w:rsidR="00BA1314">
        <w:rPr>
          <w:rFonts w:ascii="Avenir Next LT Pro" w:hAnsi="Avenir Next LT Pro" w:cs="Arial"/>
          <w:sz w:val="24"/>
          <w:szCs w:val="24"/>
        </w:rPr>
        <w:t xml:space="preserve"> Trustees met last week, Full network meeting tomorrow.</w:t>
      </w:r>
      <w:r w:rsidR="001B1BA3">
        <w:rPr>
          <w:rFonts w:ascii="Avenir Next LT Pro" w:hAnsi="Avenir Next LT Pro" w:cs="Arial"/>
          <w:sz w:val="24"/>
          <w:szCs w:val="24"/>
        </w:rPr>
        <w:t xml:space="preserve"> Event at College on October 24</w:t>
      </w:r>
      <w:r w:rsidR="001B1BA3" w:rsidRPr="001B1BA3">
        <w:rPr>
          <w:rFonts w:ascii="Avenir Next LT Pro" w:hAnsi="Avenir Next LT Pro" w:cs="Arial"/>
          <w:sz w:val="24"/>
          <w:szCs w:val="24"/>
          <w:vertAlign w:val="superscript"/>
        </w:rPr>
        <w:t>th</w:t>
      </w:r>
      <w:r w:rsidR="001B1BA3">
        <w:rPr>
          <w:rFonts w:ascii="Avenir Next LT Pro" w:hAnsi="Avenir Next LT Pro" w:cs="Arial"/>
          <w:sz w:val="24"/>
          <w:szCs w:val="24"/>
        </w:rPr>
        <w:t xml:space="preserve"> </w:t>
      </w:r>
      <w:r w:rsidR="00AB49E0">
        <w:rPr>
          <w:rFonts w:ascii="Avenir Next LT Pro" w:hAnsi="Avenir Next LT Pro" w:cs="Arial"/>
          <w:sz w:val="24"/>
          <w:szCs w:val="24"/>
        </w:rPr>
        <w:t>to promote network and engage funding. Members are struggling without funding.</w:t>
      </w:r>
      <w:r w:rsidR="003136A2">
        <w:rPr>
          <w:rFonts w:ascii="Avenir Next LT Pro" w:hAnsi="Avenir Next LT Pro" w:cs="Arial"/>
          <w:sz w:val="24"/>
          <w:szCs w:val="24"/>
        </w:rPr>
        <w:t xml:space="preserve"> Support from David at The Gateway, Chloe</w:t>
      </w:r>
      <w:r w:rsidR="0075176E">
        <w:rPr>
          <w:rFonts w:ascii="Avenir Next LT Pro" w:hAnsi="Avenir Next LT Pro" w:cs="Arial"/>
          <w:sz w:val="24"/>
          <w:szCs w:val="24"/>
        </w:rPr>
        <w:t xml:space="preserve"> (Marketing</w:t>
      </w:r>
      <w:r w:rsidR="006C3E8A">
        <w:rPr>
          <w:rFonts w:ascii="Avenir Next LT Pro" w:hAnsi="Avenir Next LT Pro" w:cs="Arial"/>
          <w:sz w:val="24"/>
          <w:szCs w:val="24"/>
        </w:rPr>
        <w:t xml:space="preserve"> advisor</w:t>
      </w:r>
      <w:r w:rsidR="0075176E">
        <w:rPr>
          <w:rFonts w:ascii="Avenir Next LT Pro" w:hAnsi="Avenir Next LT Pro" w:cs="Arial"/>
          <w:sz w:val="24"/>
          <w:szCs w:val="24"/>
        </w:rPr>
        <w:t>)</w:t>
      </w:r>
      <w:r w:rsidR="003136A2">
        <w:rPr>
          <w:rFonts w:ascii="Avenir Next LT Pro" w:hAnsi="Avenir Next LT Pro" w:cs="Arial"/>
          <w:sz w:val="24"/>
          <w:szCs w:val="24"/>
        </w:rPr>
        <w:t xml:space="preserve"> and Corinne from WLC</w:t>
      </w:r>
      <w:r w:rsidR="0075176E">
        <w:rPr>
          <w:rFonts w:ascii="Avenir Next LT Pro" w:hAnsi="Avenir Next LT Pro" w:cs="Arial"/>
          <w:sz w:val="24"/>
          <w:szCs w:val="24"/>
        </w:rPr>
        <w:t>. Partnered with Ministry of Food to Train the Trainer</w:t>
      </w:r>
      <w:r w:rsidR="008311A6">
        <w:rPr>
          <w:rFonts w:ascii="Avenir Next LT Pro" w:hAnsi="Avenir Next LT Pro" w:cs="Arial"/>
          <w:sz w:val="24"/>
          <w:szCs w:val="24"/>
        </w:rPr>
        <w:t xml:space="preserve">: </w:t>
      </w:r>
      <w:hyperlink r:id="rId15" w:history="1">
        <w:r w:rsidR="008311A6" w:rsidRPr="008311A6">
          <w:rPr>
            <w:rStyle w:val="Hyperlink"/>
            <w:rFonts w:ascii="Avenir Next LT Pro" w:hAnsi="Avenir Next LT Pro" w:cs="Arial"/>
            <w:sz w:val="24"/>
            <w:szCs w:val="24"/>
          </w:rPr>
          <w:t xml:space="preserve">Jamie's Ministry of Food - Because every meal matters | Jamie's Ministry </w:t>
        </w:r>
        <w:proofErr w:type="gramStart"/>
        <w:r w:rsidR="008311A6" w:rsidRPr="008311A6">
          <w:rPr>
            <w:rStyle w:val="Hyperlink"/>
            <w:rFonts w:ascii="Avenir Next LT Pro" w:hAnsi="Avenir Next LT Pro" w:cs="Arial"/>
            <w:sz w:val="24"/>
            <w:szCs w:val="24"/>
          </w:rPr>
          <w:t>Of</w:t>
        </w:r>
        <w:proofErr w:type="gramEnd"/>
        <w:r w:rsidR="008311A6" w:rsidRPr="008311A6">
          <w:rPr>
            <w:rStyle w:val="Hyperlink"/>
            <w:rFonts w:ascii="Avenir Next LT Pro" w:hAnsi="Avenir Next LT Pro" w:cs="Arial"/>
            <w:sz w:val="24"/>
            <w:szCs w:val="24"/>
          </w:rPr>
          <w:t xml:space="preserve"> Food</w:t>
        </w:r>
      </w:hyperlink>
    </w:p>
    <w:p w14:paraId="5697246B" w14:textId="4FA87DC1" w:rsidR="00343F26" w:rsidRPr="00DD21BD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8311A6">
        <w:rPr>
          <w:rFonts w:ascii="Avenir Next LT Pro" w:hAnsi="Avenir Next LT Pro" w:cs="Arial"/>
          <w:sz w:val="24"/>
          <w:szCs w:val="24"/>
          <w:u w:val="single"/>
        </w:rPr>
        <w:t>Climate Action Group</w:t>
      </w:r>
      <w:r w:rsidR="00AB49E0" w:rsidRPr="008311A6">
        <w:rPr>
          <w:rFonts w:ascii="Avenir Next LT Pro" w:hAnsi="Avenir Next LT Pro" w:cs="Arial"/>
          <w:sz w:val="24"/>
          <w:szCs w:val="24"/>
          <w:u w:val="single"/>
        </w:rPr>
        <w:t>:</w:t>
      </w:r>
      <w:r w:rsidR="00AB49E0">
        <w:rPr>
          <w:rFonts w:ascii="Avenir Next LT Pro" w:hAnsi="Avenir Next LT Pro" w:cs="Arial"/>
          <w:sz w:val="24"/>
          <w:szCs w:val="24"/>
        </w:rPr>
        <w:t xml:space="preserve"> </w:t>
      </w:r>
      <w:r w:rsidR="00A6354E">
        <w:rPr>
          <w:rFonts w:ascii="Avenir Next LT Pro" w:hAnsi="Avenir Next LT Pro" w:cs="Arial"/>
          <w:sz w:val="24"/>
          <w:szCs w:val="24"/>
        </w:rPr>
        <w:t xml:space="preserve"> </w:t>
      </w:r>
      <w:hyperlink r:id="rId16" w:history="1">
        <w:r w:rsidR="00A6354E" w:rsidRPr="00A6354E">
          <w:rPr>
            <w:rStyle w:val="Hyperlink"/>
            <w:rFonts w:ascii="Avenir Next LT Pro" w:hAnsi="Avenir Next LT Pro" w:cs="Arial"/>
            <w:sz w:val="24"/>
            <w:szCs w:val="24"/>
          </w:rPr>
          <w:t>Welcome - West Lothian Climate Action Network</w:t>
        </w:r>
      </w:hyperlink>
    </w:p>
    <w:p w14:paraId="7F5D0FF5" w14:textId="7A6DED5D" w:rsidR="00343F26" w:rsidRPr="00DD21BD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A6354E">
        <w:rPr>
          <w:rFonts w:ascii="Avenir Next LT Pro" w:hAnsi="Avenir Next LT Pro" w:cs="Arial"/>
          <w:sz w:val="24"/>
          <w:szCs w:val="24"/>
          <w:u w:val="single"/>
        </w:rPr>
        <w:t>Child Poverty Steering Group</w:t>
      </w:r>
      <w:r w:rsidR="00A6354E">
        <w:rPr>
          <w:rFonts w:ascii="Avenir Next LT Pro" w:hAnsi="Avenir Next LT Pro" w:cs="Arial"/>
          <w:sz w:val="24"/>
          <w:szCs w:val="24"/>
        </w:rPr>
        <w:t>: No update</w:t>
      </w:r>
    </w:p>
    <w:p w14:paraId="303A2A35" w14:textId="77777777" w:rsidR="00343F26" w:rsidRPr="00DD21BD" w:rsidRDefault="00343F26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42720500" w14:textId="1ECBE852" w:rsidR="00343F26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>The Promise</w:t>
      </w:r>
    </w:p>
    <w:p w14:paraId="2C4D8D46" w14:textId="0DED22BE" w:rsidR="00242503" w:rsidRPr="00DD21BD" w:rsidRDefault="00242503" w:rsidP="001B2FD9">
      <w:pPr>
        <w:pStyle w:val="NoSpacing"/>
        <w:ind w:left="720"/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Caroline emailed an updated: “</w:t>
      </w:r>
      <w:r w:rsidRPr="00BA2143">
        <w:rPr>
          <w:rFonts w:ascii="Avenir Next LT Pro" w:hAnsi="Avenir Next LT Pro"/>
          <w:sz w:val="24"/>
          <w:szCs w:val="24"/>
        </w:rPr>
        <w:t>PIP network. Looking to develop PIP advocates (professionals) from various organisations across West Lothian. Their role to promote the Promise within their own service, organisation. There will be a recruitment campaign/ process which will be circulated in the lead up to the Promise Celebration event. I will circulate this when it has been agreed and can share more information around the ask of workers. There is a group involved in the planning of the celebration event and I will circulate info when this has been agreed.”</w:t>
      </w:r>
      <w:r w:rsidR="004A259D">
        <w:rPr>
          <w:rFonts w:ascii="Avenir Next LT Pro" w:hAnsi="Avenir Next LT Pro"/>
          <w:sz w:val="24"/>
          <w:szCs w:val="24"/>
        </w:rPr>
        <w:t xml:space="preserve"> </w:t>
      </w:r>
    </w:p>
    <w:p w14:paraId="2B36B15C" w14:textId="77777777" w:rsidR="00343F26" w:rsidRPr="00DD21BD" w:rsidRDefault="00343F26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6C3EE086" w14:textId="77777777" w:rsidR="00343F26" w:rsidRPr="00DD21BD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 xml:space="preserve">Mental Health Oversight Group </w:t>
      </w:r>
    </w:p>
    <w:p w14:paraId="4338672C" w14:textId="518632C0" w:rsidR="00343F26" w:rsidRDefault="00B312EC" w:rsidP="007A29D4">
      <w:pPr>
        <w:pStyle w:val="ListParagraph"/>
        <w:spacing w:after="0" w:line="240" w:lineRule="auto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This meeting was rescheduled due to</w:t>
      </w:r>
      <w:r w:rsidR="006C3E8A">
        <w:rPr>
          <w:rFonts w:ascii="Avenir Next LT Pro" w:hAnsi="Avenir Next LT Pro" w:cs="Arial"/>
          <w:sz w:val="24"/>
          <w:szCs w:val="24"/>
        </w:rPr>
        <w:t xml:space="preserve"> low</w:t>
      </w:r>
      <w:r>
        <w:rPr>
          <w:rFonts w:ascii="Avenir Next LT Pro" w:hAnsi="Avenir Next LT Pro" w:cs="Arial"/>
          <w:sz w:val="24"/>
          <w:szCs w:val="24"/>
        </w:rPr>
        <w:t xml:space="preserve"> attendance. </w:t>
      </w:r>
      <w:r w:rsidR="006C3E8A">
        <w:rPr>
          <w:rFonts w:ascii="Avenir Next LT Pro" w:hAnsi="Avenir Next LT Pro" w:cs="Arial"/>
          <w:sz w:val="24"/>
          <w:szCs w:val="24"/>
        </w:rPr>
        <w:t>Has been d</w:t>
      </w:r>
      <w:r>
        <w:rPr>
          <w:rFonts w:ascii="Avenir Next LT Pro" w:hAnsi="Avenir Next LT Pro" w:cs="Arial"/>
          <w:sz w:val="24"/>
          <w:szCs w:val="24"/>
        </w:rPr>
        <w:t>ivided into new work streams to push work forward. Helen will be able to update further at next meeting as restarting after summer.</w:t>
      </w:r>
    </w:p>
    <w:p w14:paraId="3DA22F8C" w14:textId="77777777" w:rsidR="006148CA" w:rsidRPr="00DD21BD" w:rsidRDefault="006148CA" w:rsidP="007A29D4">
      <w:pPr>
        <w:pStyle w:val="ListParagraph"/>
        <w:spacing w:after="0" w:line="240" w:lineRule="auto"/>
        <w:rPr>
          <w:rFonts w:ascii="Avenir Next LT Pro" w:hAnsi="Avenir Next LT Pro" w:cs="Arial"/>
          <w:sz w:val="24"/>
          <w:szCs w:val="24"/>
        </w:rPr>
      </w:pPr>
    </w:p>
    <w:p w14:paraId="65DACB70" w14:textId="77777777" w:rsidR="00343F26" w:rsidRPr="00DD21BD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 xml:space="preserve">Whole Family Wellbeing Fund </w:t>
      </w:r>
    </w:p>
    <w:p w14:paraId="15BB7A55" w14:textId="66635426" w:rsidR="00343F26" w:rsidRDefault="00155566" w:rsidP="007A29D4">
      <w:pPr>
        <w:pStyle w:val="ListParagraph"/>
        <w:spacing w:after="0" w:line="240" w:lineRule="auto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Newsletter is almost ready to raise awareness of project and showcase outcomes. </w:t>
      </w:r>
    </w:p>
    <w:p w14:paraId="093769DE" w14:textId="77777777" w:rsidR="00B312EC" w:rsidRPr="00DD21BD" w:rsidRDefault="00B312EC" w:rsidP="007A29D4">
      <w:pPr>
        <w:pStyle w:val="ListParagraph"/>
        <w:spacing w:after="0" w:line="240" w:lineRule="auto"/>
        <w:rPr>
          <w:rFonts w:ascii="Avenir Next LT Pro" w:hAnsi="Avenir Next LT Pro" w:cs="Arial"/>
          <w:sz w:val="24"/>
          <w:szCs w:val="24"/>
        </w:rPr>
      </w:pPr>
    </w:p>
    <w:p w14:paraId="20F84E5B" w14:textId="77773D41" w:rsidR="00343F26" w:rsidRPr="004C2661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 xml:space="preserve">Voluntary Sector Gateway West </w:t>
      </w:r>
      <w:proofErr w:type="gramStart"/>
      <w:r w:rsidRPr="00DD21BD">
        <w:rPr>
          <w:rFonts w:ascii="Avenir Next LT Pro" w:hAnsi="Avenir Next LT Pro" w:cs="Arial"/>
          <w:b/>
          <w:bCs/>
          <w:sz w:val="24"/>
          <w:szCs w:val="24"/>
        </w:rPr>
        <w:t>Lothian</w:t>
      </w:r>
      <w:r w:rsidRPr="00DD21BD">
        <w:rPr>
          <w:rFonts w:ascii="Avenir Next LT Pro" w:hAnsi="Avenir Next LT Pro" w:cs="Arial"/>
          <w:sz w:val="24"/>
          <w:szCs w:val="24"/>
        </w:rPr>
        <w:t xml:space="preserve"> </w:t>
      </w:r>
      <w:r w:rsidR="00FC18C7">
        <w:rPr>
          <w:rFonts w:ascii="Avenir Next LT Pro" w:hAnsi="Avenir Next LT Pro" w:cs="Arial"/>
          <w:sz w:val="24"/>
          <w:szCs w:val="24"/>
        </w:rPr>
        <w:t>:</w:t>
      </w:r>
      <w:proofErr w:type="gramEnd"/>
      <w:r w:rsidR="00FC18C7">
        <w:rPr>
          <w:rFonts w:ascii="Avenir Next LT Pro" w:hAnsi="Avenir Next LT Pro" w:cs="Arial"/>
          <w:sz w:val="24"/>
          <w:szCs w:val="24"/>
        </w:rPr>
        <w:t xml:space="preserve"> </w:t>
      </w:r>
      <w:hyperlink r:id="rId17" w:history="1">
        <w:r w:rsidR="00FC18C7" w:rsidRPr="00FC18C7">
          <w:rPr>
            <w:rStyle w:val="Hyperlink"/>
            <w:rFonts w:ascii="Avenir Next LT Pro" w:hAnsi="Avenir Next LT Pro" w:cs="Arial"/>
            <w:sz w:val="24"/>
            <w:szCs w:val="24"/>
          </w:rPr>
          <w:t>Home - Voluntary Sector Gateway West Lothian</w:t>
        </w:r>
      </w:hyperlink>
    </w:p>
    <w:p w14:paraId="581EC1C5" w14:textId="6778B2EE" w:rsidR="00B628F2" w:rsidRPr="006948FF" w:rsidRDefault="00B628F2" w:rsidP="00C37FE3">
      <w:pPr>
        <w:pStyle w:val="NormalWeb"/>
        <w:numPr>
          <w:ilvl w:val="0"/>
          <w:numId w:val="41"/>
        </w:numPr>
        <w:jc w:val="both"/>
        <w:rPr>
          <w:rFonts w:ascii="Avenir Next LT Pro" w:hAnsi="Avenir Next LT Pro"/>
        </w:rPr>
      </w:pPr>
      <w:r w:rsidRPr="004C2661">
        <w:rPr>
          <w:rFonts w:ascii="Avenir Next LT Pro" w:hAnsi="Avenir Next LT Pro"/>
        </w:rPr>
        <w:t xml:space="preserve">The Gateway is the launch of the communities mental health and wellbeing fund for Adults. Launching 1 September and for the first time possible for </w:t>
      </w:r>
      <w:r w:rsidR="00155566" w:rsidRPr="004C2661">
        <w:rPr>
          <w:rFonts w:ascii="Avenir Next LT Pro" w:hAnsi="Avenir Next LT Pro"/>
        </w:rPr>
        <w:t>2-year</w:t>
      </w:r>
      <w:r w:rsidRPr="004C2661">
        <w:rPr>
          <w:rFonts w:ascii="Avenir Next LT Pro" w:hAnsi="Avenir Next LT Pro"/>
        </w:rPr>
        <w:t xml:space="preserve"> funding*</w:t>
      </w:r>
      <w:r w:rsidR="006948FF">
        <w:rPr>
          <w:rFonts w:ascii="Avenir Next LT Pro" w:hAnsi="Avenir Next LT Pro"/>
        </w:rPr>
        <w:t xml:space="preserve"> </w:t>
      </w:r>
      <w:r w:rsidRPr="006948FF">
        <w:rPr>
          <w:rFonts w:ascii="Avenir Next LT Pro" w:hAnsi="Avenir Next LT Pro"/>
        </w:rPr>
        <w:t xml:space="preserve">Q&amp;A will be held on 3 September at 9.30 online. More information here </w:t>
      </w:r>
      <w:hyperlink r:id="rId18" w:tgtFrame="_blank" w:tooltip="https://www.voluntarysectorgateway.org/coming-soon-west-lothian-communities-mental-health-wellbeing-fund-for-adults-2/" w:history="1">
        <w:r w:rsidRPr="006948FF">
          <w:rPr>
            <w:rStyle w:val="Hyperlink"/>
            <w:rFonts w:ascii="Avenir Next LT Pro" w:hAnsi="Avenir Next LT Pro"/>
          </w:rPr>
          <w:t>https://www.voluntarysectorgateway.org/coming-soon-west-lothian-communities-mental-health-wellbeing-fund-for-adults-2/</w:t>
        </w:r>
      </w:hyperlink>
    </w:p>
    <w:p w14:paraId="2942DC2D" w14:textId="3D88729C" w:rsidR="00B628F2" w:rsidRPr="004C2661" w:rsidRDefault="00B628F2" w:rsidP="00C37FE3">
      <w:pPr>
        <w:pStyle w:val="NormalWeb"/>
        <w:numPr>
          <w:ilvl w:val="0"/>
          <w:numId w:val="41"/>
        </w:numPr>
        <w:jc w:val="both"/>
        <w:rPr>
          <w:rFonts w:ascii="Avenir Next LT Pro" w:hAnsi="Avenir Next LT Pro"/>
        </w:rPr>
      </w:pPr>
      <w:r w:rsidRPr="004C2661">
        <w:rPr>
          <w:rFonts w:ascii="Avenir Next LT Pro" w:hAnsi="Avenir Next LT Pro"/>
        </w:rPr>
        <w:t xml:space="preserve">Two events coming up, tonight an outreach event at Fauldhouse for small organisations to engage and find out more about what we do here at The Gateway </w:t>
      </w:r>
      <w:hyperlink r:id="rId19" w:tgtFrame="_blank" w:tooltip="https://www.voluntarysectorgateway.org/event/13091/" w:history="1">
        <w:r w:rsidRPr="004C2661">
          <w:rPr>
            <w:rStyle w:val="Hyperlink"/>
            <w:rFonts w:ascii="Avenir Next LT Pro" w:hAnsi="Avenir Next LT Pro"/>
          </w:rPr>
          <w:t>https://www.voluntarysectorgateway.org/event/13091/</w:t>
        </w:r>
      </w:hyperlink>
    </w:p>
    <w:p w14:paraId="270E8C72" w14:textId="6E91174F" w:rsidR="00B628F2" w:rsidRPr="004C2661" w:rsidRDefault="00B628F2" w:rsidP="00C37FE3">
      <w:pPr>
        <w:pStyle w:val="NormalWeb"/>
        <w:numPr>
          <w:ilvl w:val="0"/>
          <w:numId w:val="41"/>
        </w:numPr>
        <w:jc w:val="both"/>
        <w:rPr>
          <w:rFonts w:ascii="Avenir Next LT Pro" w:hAnsi="Avenir Next LT Pro"/>
        </w:rPr>
      </w:pPr>
      <w:r w:rsidRPr="004C2661">
        <w:rPr>
          <w:rFonts w:ascii="Avenir Next LT Pro" w:hAnsi="Avenir Next LT Pro"/>
        </w:rPr>
        <w:t xml:space="preserve">A writing funding application event will be held here tomorrow. Spaces are full however if you wish to be added to the waiting list, please email vsg@vsgwl.org. </w:t>
      </w:r>
      <w:hyperlink r:id="rId20" w:tgtFrame="_blank" w:tooltip="https://www.voluntarysectorgateway.org/event/free-training-writing-funding-applications-book-your-place/" w:history="1">
        <w:r w:rsidRPr="004C2661">
          <w:rPr>
            <w:rStyle w:val="Hyperlink"/>
            <w:rFonts w:ascii="Avenir Next LT Pro" w:hAnsi="Avenir Next LT Pro"/>
          </w:rPr>
          <w:t>https://www.voluntarysectorgateway.org/event/free-training-writing-funding-applications-book-your-place/</w:t>
        </w:r>
      </w:hyperlink>
    </w:p>
    <w:p w14:paraId="62C720C9" w14:textId="6F5BEA99" w:rsidR="00B628F2" w:rsidRDefault="00B628F2" w:rsidP="00242503">
      <w:pPr>
        <w:pStyle w:val="NormalWeb"/>
        <w:numPr>
          <w:ilvl w:val="0"/>
          <w:numId w:val="41"/>
        </w:numPr>
        <w:rPr>
          <w:rFonts w:ascii="Avenir Next LT Pro" w:hAnsi="Avenir Next LT Pro"/>
        </w:rPr>
      </w:pPr>
      <w:r w:rsidRPr="004C2661">
        <w:rPr>
          <w:rFonts w:ascii="Avenir Next LT Pro" w:hAnsi="Avenir Next LT Pro"/>
          <w:i/>
          <w:iCs/>
        </w:rPr>
        <w:t>*Year 6 funding is subject to formal confirmation from Scottish Government</w:t>
      </w:r>
      <w:r w:rsidRPr="004C2661">
        <w:rPr>
          <w:rFonts w:ascii="Avenir Next LT Pro" w:hAnsi="Avenir Next LT Pro"/>
        </w:rPr>
        <w:t> </w:t>
      </w:r>
    </w:p>
    <w:p w14:paraId="072936D5" w14:textId="5FA38677" w:rsidR="009E3415" w:rsidRDefault="009E3415" w:rsidP="00242503">
      <w:pPr>
        <w:pStyle w:val="NormalWeb"/>
        <w:numPr>
          <w:ilvl w:val="0"/>
          <w:numId w:val="41"/>
        </w:numPr>
        <w:rPr>
          <w:rFonts w:ascii="Avenir Next LT Pro" w:hAnsi="Avenir Next LT Pro"/>
        </w:rPr>
      </w:pPr>
      <w:hyperlink r:id="rId21" w:history="1">
        <w:r w:rsidRPr="009E3415">
          <w:rPr>
            <w:rStyle w:val="Hyperlink"/>
            <w:rFonts w:ascii="Avenir Next LT Pro" w:hAnsi="Avenir Next LT Pro"/>
          </w:rPr>
          <w:t>Room Hire - Voluntary Sector Gateway West Lothian</w:t>
        </w:r>
      </w:hyperlink>
    </w:p>
    <w:p w14:paraId="48CE8364" w14:textId="4983424D" w:rsidR="009E3415" w:rsidRPr="004C2661" w:rsidRDefault="000B4600" w:rsidP="00242503">
      <w:pPr>
        <w:pStyle w:val="NormalWeb"/>
        <w:numPr>
          <w:ilvl w:val="0"/>
          <w:numId w:val="41"/>
        </w:numPr>
        <w:rPr>
          <w:rFonts w:ascii="Avenir Next LT Pro" w:hAnsi="Avenir Next LT Pro"/>
        </w:rPr>
      </w:pPr>
      <w:hyperlink r:id="rId22" w:history="1">
        <w:r w:rsidRPr="000B4600">
          <w:rPr>
            <w:rStyle w:val="Hyperlink"/>
            <w:rFonts w:ascii="Avenir Next LT Pro" w:hAnsi="Avenir Next LT Pro"/>
          </w:rPr>
          <w:t>Home | West Lothian 4 Community</w:t>
        </w:r>
      </w:hyperlink>
    </w:p>
    <w:p w14:paraId="70E2B60C" w14:textId="77777777" w:rsidR="00343F26" w:rsidRPr="00DD21BD" w:rsidRDefault="00343F26" w:rsidP="007A29D4">
      <w:pPr>
        <w:pStyle w:val="ListParagraph"/>
        <w:spacing w:after="0" w:line="240" w:lineRule="auto"/>
        <w:rPr>
          <w:rFonts w:ascii="Avenir Next LT Pro" w:hAnsi="Avenir Next LT Pro" w:cs="Arial"/>
          <w:sz w:val="24"/>
          <w:szCs w:val="24"/>
        </w:rPr>
      </w:pPr>
    </w:p>
    <w:p w14:paraId="446EE504" w14:textId="77777777" w:rsidR="00343F26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>Members updates</w:t>
      </w:r>
    </w:p>
    <w:p w14:paraId="7D7C1E0A" w14:textId="2DEB1CD7" w:rsidR="00B46EEA" w:rsidRDefault="00B46EEA" w:rsidP="00BA2143">
      <w:pPr>
        <w:pStyle w:val="ListParagraph"/>
        <w:numPr>
          <w:ilvl w:val="0"/>
          <w:numId w:val="41"/>
        </w:numPr>
        <w:jc w:val="both"/>
        <w:rPr>
          <w:rFonts w:ascii="Avenir Next LT Pro" w:hAnsi="Avenir Next LT Pro"/>
          <w:sz w:val="24"/>
          <w:szCs w:val="24"/>
        </w:rPr>
      </w:pPr>
      <w:r w:rsidRPr="00AD5F92">
        <w:rPr>
          <w:rFonts w:ascii="Avenir Next LT Pro" w:hAnsi="Avenir Next LT Pro"/>
          <w:sz w:val="24"/>
          <w:szCs w:val="24"/>
          <w:u w:val="single"/>
        </w:rPr>
        <w:t>Children 1</w:t>
      </w:r>
      <w:r w:rsidRPr="00AD5F92">
        <w:rPr>
          <w:rFonts w:ascii="Avenir Next LT Pro" w:hAnsi="Avenir Next LT Pro"/>
          <w:sz w:val="24"/>
          <w:szCs w:val="24"/>
          <w:u w:val="single"/>
          <w:vertAlign w:val="superscript"/>
        </w:rPr>
        <w:t>st</w:t>
      </w:r>
      <w:r w:rsidRPr="00BA2143">
        <w:rPr>
          <w:rFonts w:ascii="Avenir Next LT Pro" w:hAnsi="Avenir Next LT Pro"/>
          <w:sz w:val="24"/>
          <w:szCs w:val="24"/>
        </w:rPr>
        <w:t xml:space="preserve">: “GIRFEC planning group – looking to create briefing that will be presented to organisations by group to explore / highlight CPM guidance doc and multi agency meetings. Hoping to explore potential dates for end of year. Practitioner forum continues and any agency / organisation wishing to present to reach out to myself or Dale Marsters ISS parenting team. </w:t>
      </w:r>
    </w:p>
    <w:p w14:paraId="24E7E69C" w14:textId="3808C5C3" w:rsidR="00AD5F92" w:rsidRDefault="00AD5F92" w:rsidP="00BA2143">
      <w:pPr>
        <w:pStyle w:val="ListParagraph"/>
        <w:numPr>
          <w:ilvl w:val="0"/>
          <w:numId w:val="41"/>
        </w:numPr>
        <w:jc w:val="both"/>
        <w:rPr>
          <w:rFonts w:ascii="Avenir Next LT Pro" w:hAnsi="Avenir Next LT Pro"/>
          <w:sz w:val="24"/>
          <w:szCs w:val="24"/>
        </w:rPr>
      </w:pPr>
      <w:r w:rsidRPr="00AD5F92">
        <w:rPr>
          <w:rFonts w:ascii="Avenir Next LT Pro" w:hAnsi="Avenir Next LT Pro"/>
          <w:sz w:val="24"/>
          <w:szCs w:val="24"/>
          <w:u w:val="single"/>
        </w:rPr>
        <w:t>WLDAS</w:t>
      </w:r>
      <w:r>
        <w:rPr>
          <w:rFonts w:ascii="Avenir Next LT Pro" w:hAnsi="Avenir Next LT Pro"/>
          <w:sz w:val="24"/>
          <w:szCs w:val="24"/>
        </w:rPr>
        <w:t>: Two new workers</w:t>
      </w:r>
      <w:r w:rsidR="004D00A2">
        <w:rPr>
          <w:rFonts w:ascii="Avenir Next LT Pro" w:hAnsi="Avenir Next LT Pro"/>
          <w:sz w:val="24"/>
          <w:szCs w:val="24"/>
        </w:rPr>
        <w:t xml:space="preserve"> employed, one is an </w:t>
      </w:r>
      <w:r>
        <w:rPr>
          <w:rFonts w:ascii="Avenir Next LT Pro" w:hAnsi="Avenir Next LT Pro"/>
          <w:sz w:val="24"/>
          <w:szCs w:val="24"/>
        </w:rPr>
        <w:t>Art therapist</w:t>
      </w:r>
      <w:r w:rsidR="004D00A2">
        <w:rPr>
          <w:rFonts w:ascii="Avenir Next LT Pro" w:hAnsi="Avenir Next LT Pro"/>
          <w:sz w:val="24"/>
          <w:szCs w:val="24"/>
        </w:rPr>
        <w:t>.</w:t>
      </w:r>
    </w:p>
    <w:p w14:paraId="4F8EBEC9" w14:textId="3DB04F93" w:rsidR="00AD5F92" w:rsidRPr="00BA2143" w:rsidRDefault="00A303E2" w:rsidP="00BA2143">
      <w:pPr>
        <w:pStyle w:val="ListParagraph"/>
        <w:numPr>
          <w:ilvl w:val="0"/>
          <w:numId w:val="41"/>
        </w:numPr>
        <w:jc w:val="both"/>
        <w:rPr>
          <w:rFonts w:ascii="Avenir Next LT Pro" w:hAnsi="Avenir Next LT Pro"/>
          <w:sz w:val="24"/>
          <w:szCs w:val="24"/>
        </w:rPr>
      </w:pPr>
      <w:r w:rsidRPr="00A303E2">
        <w:rPr>
          <w:rFonts w:ascii="Avenir Next LT Pro" w:hAnsi="Avenir Next LT Pro"/>
          <w:sz w:val="24"/>
          <w:szCs w:val="24"/>
          <w:u w:val="single"/>
        </w:rPr>
        <w:t>Circle:</w:t>
      </w:r>
      <w:r w:rsidRPr="00A303E2">
        <w:rPr>
          <w:rFonts w:ascii="Avenir Next LT Pro" w:hAnsi="Avenir Next LT Pro"/>
          <w:sz w:val="24"/>
          <w:szCs w:val="24"/>
        </w:rPr>
        <w:t xml:space="preserve"> </w:t>
      </w:r>
      <w:r w:rsidR="00AD5F92">
        <w:rPr>
          <w:rFonts w:ascii="Avenir Next LT Pro" w:hAnsi="Avenir Next LT Pro"/>
          <w:sz w:val="24"/>
          <w:szCs w:val="24"/>
        </w:rPr>
        <w:t>Pregnancy and post-natal, 18hr post, waiting on start date.</w:t>
      </w:r>
    </w:p>
    <w:p w14:paraId="04DA6C7F" w14:textId="77777777" w:rsidR="00D2441D" w:rsidRPr="00DD21BD" w:rsidRDefault="00D2441D" w:rsidP="00D2441D">
      <w:pPr>
        <w:pStyle w:val="NoSpacing"/>
        <w:ind w:left="720"/>
        <w:rPr>
          <w:rFonts w:ascii="Avenir Next LT Pro" w:hAnsi="Avenir Next LT Pro" w:cs="Arial"/>
          <w:b/>
          <w:bCs/>
          <w:sz w:val="24"/>
          <w:szCs w:val="24"/>
        </w:rPr>
      </w:pPr>
    </w:p>
    <w:p w14:paraId="66A3DB71" w14:textId="5713D593" w:rsidR="00D2441D" w:rsidRPr="009A1808" w:rsidRDefault="00D2441D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DD21BD">
        <w:rPr>
          <w:rFonts w:ascii="Avenir Next LT Pro" w:hAnsi="Avenir Next LT Pro" w:cs="Arial"/>
          <w:b/>
          <w:bCs/>
          <w:sz w:val="24"/>
          <w:szCs w:val="24"/>
        </w:rPr>
        <w:t xml:space="preserve">Next meetings: </w:t>
      </w:r>
      <w:r w:rsidRPr="00DD21BD">
        <w:rPr>
          <w:rFonts w:ascii="Avenir Next LT Pro" w:hAnsi="Avenir Next LT Pro" w:cs="Arial"/>
          <w:sz w:val="24"/>
          <w:szCs w:val="24"/>
        </w:rPr>
        <w:t>October 14</w:t>
      </w:r>
      <w:r w:rsidRPr="00DD21BD">
        <w:rPr>
          <w:rFonts w:ascii="Avenir Next LT Pro" w:hAnsi="Avenir Next LT Pro" w:cs="Arial"/>
          <w:sz w:val="24"/>
          <w:szCs w:val="24"/>
          <w:vertAlign w:val="superscript"/>
        </w:rPr>
        <w:t>th</w:t>
      </w:r>
      <w:r w:rsidRPr="00DD21BD">
        <w:rPr>
          <w:rFonts w:ascii="Avenir Next LT Pro" w:hAnsi="Avenir Next LT Pro" w:cs="Arial"/>
          <w:sz w:val="24"/>
          <w:szCs w:val="24"/>
        </w:rPr>
        <w:t>, December 16</w:t>
      </w:r>
      <w:r w:rsidRPr="009A1808">
        <w:rPr>
          <w:rFonts w:ascii="Avenir Next LT Pro" w:hAnsi="Avenir Next LT Pro" w:cs="Arial"/>
          <w:sz w:val="24"/>
          <w:szCs w:val="24"/>
          <w:vertAlign w:val="superscript"/>
        </w:rPr>
        <w:t>th</w:t>
      </w:r>
    </w:p>
    <w:p w14:paraId="419507C1" w14:textId="0C7CE93B" w:rsidR="009A1808" w:rsidRPr="009A1808" w:rsidRDefault="009A1808" w:rsidP="00C5067C">
      <w:pPr>
        <w:pStyle w:val="NoSpacing"/>
        <w:ind w:left="720"/>
        <w:jc w:val="both"/>
        <w:rPr>
          <w:rFonts w:ascii="Avenir Next LT Pro" w:hAnsi="Avenir Next LT Pro" w:cs="Arial"/>
          <w:sz w:val="24"/>
          <w:szCs w:val="24"/>
        </w:rPr>
      </w:pPr>
      <w:r w:rsidRPr="009A1808">
        <w:rPr>
          <w:rFonts w:ascii="Avenir Next LT Pro" w:hAnsi="Avenir Next LT Pro" w:cs="Arial"/>
          <w:sz w:val="24"/>
          <w:szCs w:val="24"/>
        </w:rPr>
        <w:t>Discu</w:t>
      </w:r>
      <w:r>
        <w:rPr>
          <w:rFonts w:ascii="Avenir Next LT Pro" w:hAnsi="Avenir Next LT Pro" w:cs="Arial"/>
          <w:sz w:val="24"/>
          <w:szCs w:val="24"/>
        </w:rPr>
        <w:t>ssion after meeting</w:t>
      </w:r>
      <w:r w:rsidR="001D6A42">
        <w:rPr>
          <w:rFonts w:ascii="Avenir Next LT Pro" w:hAnsi="Avenir Next LT Pro" w:cs="Arial"/>
          <w:sz w:val="24"/>
          <w:szCs w:val="24"/>
        </w:rPr>
        <w:t xml:space="preserve"> – perhaps </w:t>
      </w:r>
      <w:r w:rsidR="003A3D11">
        <w:rPr>
          <w:rFonts w:ascii="Avenir Next LT Pro" w:hAnsi="Avenir Next LT Pro" w:cs="Arial"/>
          <w:sz w:val="24"/>
          <w:szCs w:val="24"/>
        </w:rPr>
        <w:t>cancel December meeting</w:t>
      </w:r>
      <w:r w:rsidR="001D6A42">
        <w:rPr>
          <w:rFonts w:ascii="Avenir Next LT Pro" w:hAnsi="Avenir Next LT Pro" w:cs="Arial"/>
          <w:sz w:val="24"/>
          <w:szCs w:val="24"/>
        </w:rPr>
        <w:t xml:space="preserve"> </w:t>
      </w:r>
      <w:r w:rsidR="00971057">
        <w:rPr>
          <w:rFonts w:ascii="Avenir Next LT Pro" w:hAnsi="Avenir Next LT Pro" w:cs="Arial"/>
          <w:sz w:val="24"/>
          <w:szCs w:val="24"/>
        </w:rPr>
        <w:t xml:space="preserve">as near Christmas. This would then </w:t>
      </w:r>
      <w:r w:rsidR="003A3D11">
        <w:rPr>
          <w:rFonts w:ascii="Avenir Next LT Pro" w:hAnsi="Avenir Next LT Pro" w:cs="Arial"/>
          <w:sz w:val="24"/>
          <w:szCs w:val="24"/>
        </w:rPr>
        <w:t>knock meeting cycle into 3</w:t>
      </w:r>
      <w:r w:rsidR="003A3D11" w:rsidRPr="003A3D11">
        <w:rPr>
          <w:rFonts w:ascii="Avenir Next LT Pro" w:hAnsi="Avenir Next LT Pro" w:cs="Arial"/>
          <w:sz w:val="24"/>
          <w:szCs w:val="24"/>
          <w:vertAlign w:val="superscript"/>
        </w:rPr>
        <w:t>rd</w:t>
      </w:r>
      <w:r w:rsidR="003A3D11">
        <w:rPr>
          <w:rFonts w:ascii="Avenir Next LT Pro" w:hAnsi="Avenir Next LT Pro" w:cs="Arial"/>
          <w:sz w:val="24"/>
          <w:szCs w:val="24"/>
        </w:rPr>
        <w:t xml:space="preserve"> week of the month</w:t>
      </w:r>
      <w:r w:rsidR="00971057">
        <w:rPr>
          <w:rFonts w:ascii="Avenir Next LT Pro" w:hAnsi="Avenir Next LT Pro" w:cs="Arial"/>
          <w:sz w:val="24"/>
          <w:szCs w:val="24"/>
        </w:rPr>
        <w:t xml:space="preserve"> 2026.</w:t>
      </w:r>
      <w:r>
        <w:rPr>
          <w:rFonts w:ascii="Avenir Next LT Pro" w:hAnsi="Avenir Next LT Pro" w:cs="Arial"/>
          <w:sz w:val="24"/>
          <w:szCs w:val="24"/>
        </w:rPr>
        <w:t xml:space="preserve"> </w:t>
      </w:r>
      <w:r w:rsidR="003A3D11">
        <w:rPr>
          <w:rFonts w:ascii="Avenir Next LT Pro" w:hAnsi="Avenir Next LT Pro" w:cs="Arial"/>
          <w:sz w:val="24"/>
          <w:szCs w:val="24"/>
        </w:rPr>
        <w:t>Jan</w:t>
      </w:r>
      <w:r w:rsidR="00971057">
        <w:rPr>
          <w:rFonts w:ascii="Avenir Next LT Pro" w:hAnsi="Avenir Next LT Pro" w:cs="Arial"/>
          <w:sz w:val="24"/>
          <w:szCs w:val="24"/>
        </w:rPr>
        <w:t xml:space="preserve"> 20</w:t>
      </w:r>
      <w:r w:rsidR="003A3D11">
        <w:rPr>
          <w:rFonts w:ascii="Avenir Next LT Pro" w:hAnsi="Avenir Next LT Pro" w:cs="Arial"/>
          <w:sz w:val="24"/>
          <w:szCs w:val="24"/>
        </w:rPr>
        <w:t xml:space="preserve"> / Mar </w:t>
      </w:r>
      <w:r w:rsidR="009E3849">
        <w:rPr>
          <w:rFonts w:ascii="Avenir Next LT Pro" w:hAnsi="Avenir Next LT Pro" w:cs="Arial"/>
          <w:sz w:val="24"/>
          <w:szCs w:val="24"/>
        </w:rPr>
        <w:t xml:space="preserve">17 </w:t>
      </w:r>
      <w:r w:rsidR="003A3D11">
        <w:rPr>
          <w:rFonts w:ascii="Avenir Next LT Pro" w:hAnsi="Avenir Next LT Pro" w:cs="Arial"/>
          <w:sz w:val="24"/>
          <w:szCs w:val="24"/>
        </w:rPr>
        <w:t xml:space="preserve">/ May </w:t>
      </w:r>
      <w:r w:rsidR="009E3849">
        <w:rPr>
          <w:rFonts w:ascii="Avenir Next LT Pro" w:hAnsi="Avenir Next LT Pro" w:cs="Arial"/>
          <w:sz w:val="24"/>
          <w:szCs w:val="24"/>
        </w:rPr>
        <w:t xml:space="preserve">19 </w:t>
      </w:r>
      <w:r w:rsidR="003A3D11">
        <w:rPr>
          <w:rFonts w:ascii="Avenir Next LT Pro" w:hAnsi="Avenir Next LT Pro" w:cs="Arial"/>
          <w:sz w:val="24"/>
          <w:szCs w:val="24"/>
        </w:rPr>
        <w:t>/ July</w:t>
      </w:r>
      <w:r w:rsidR="009E3849">
        <w:rPr>
          <w:rFonts w:ascii="Avenir Next LT Pro" w:hAnsi="Avenir Next LT Pro" w:cs="Arial"/>
          <w:sz w:val="24"/>
          <w:szCs w:val="24"/>
        </w:rPr>
        <w:t xml:space="preserve"> </w:t>
      </w:r>
      <w:r w:rsidR="003A3D11">
        <w:rPr>
          <w:rFonts w:ascii="Avenir Next LT Pro" w:hAnsi="Avenir Next LT Pro" w:cs="Arial"/>
          <w:sz w:val="24"/>
          <w:szCs w:val="24"/>
        </w:rPr>
        <w:t xml:space="preserve">/ Sept </w:t>
      </w:r>
      <w:r w:rsidR="009E3849">
        <w:rPr>
          <w:rFonts w:ascii="Avenir Next LT Pro" w:hAnsi="Avenir Next LT Pro" w:cs="Arial"/>
          <w:sz w:val="24"/>
          <w:szCs w:val="24"/>
        </w:rPr>
        <w:t xml:space="preserve">21 </w:t>
      </w:r>
      <w:r w:rsidR="003A3D11">
        <w:rPr>
          <w:rFonts w:ascii="Avenir Next LT Pro" w:hAnsi="Avenir Next LT Pro" w:cs="Arial"/>
          <w:sz w:val="24"/>
          <w:szCs w:val="24"/>
        </w:rPr>
        <w:t>/ Nov</w:t>
      </w:r>
      <w:r w:rsidR="009E3849">
        <w:rPr>
          <w:rFonts w:ascii="Avenir Next LT Pro" w:hAnsi="Avenir Next LT Pro" w:cs="Arial"/>
          <w:sz w:val="24"/>
          <w:szCs w:val="24"/>
        </w:rPr>
        <w:t xml:space="preserve"> 17th</w:t>
      </w:r>
    </w:p>
    <w:p w14:paraId="6D54B1A0" w14:textId="77777777" w:rsidR="00343F26" w:rsidRPr="00DD21BD" w:rsidRDefault="00343F26" w:rsidP="007A29D4">
      <w:pPr>
        <w:pStyle w:val="ListParagraph"/>
        <w:spacing w:after="0" w:line="240" w:lineRule="auto"/>
        <w:rPr>
          <w:rFonts w:ascii="Avenir Next LT Pro" w:hAnsi="Avenir Next LT Pro" w:cs="Arial"/>
          <w:sz w:val="24"/>
          <w:szCs w:val="24"/>
        </w:rPr>
      </w:pPr>
    </w:p>
    <w:p w14:paraId="7844BFC0" w14:textId="642674C3" w:rsidR="00EF792E" w:rsidRPr="005D7F3A" w:rsidRDefault="005D7F3A" w:rsidP="008434F6">
      <w:pPr>
        <w:rPr>
          <w:rFonts w:ascii="Avenir Next LT Pro" w:hAnsi="Avenir Next LT Pro" w:cs="Arial"/>
          <w:b/>
          <w:bCs/>
          <w:u w:val="single"/>
        </w:rPr>
      </w:pPr>
      <w:r w:rsidRPr="005D7F3A">
        <w:rPr>
          <w:rFonts w:ascii="Avenir Next LT Pro" w:hAnsi="Avenir Next LT Pro" w:cs="Arial"/>
          <w:b/>
          <w:bCs/>
          <w:u w:val="single"/>
        </w:rPr>
        <w:t>Actions</w:t>
      </w:r>
    </w:p>
    <w:p w14:paraId="4EB06C2D" w14:textId="786CE90B" w:rsidR="005D7F3A" w:rsidRDefault="005D7F3A" w:rsidP="005D7F3A">
      <w:pPr>
        <w:pStyle w:val="ListParagraph"/>
        <w:numPr>
          <w:ilvl w:val="0"/>
          <w:numId w:val="42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YGAM Training </w:t>
      </w:r>
      <w:r w:rsidR="003A3D11">
        <w:rPr>
          <w:rFonts w:ascii="Avenir Next LT Pro" w:hAnsi="Avenir Next LT Pro" w:cs="Arial"/>
        </w:rPr>
        <w:t xml:space="preserve">session </w:t>
      </w:r>
      <w:r>
        <w:rPr>
          <w:rFonts w:ascii="Avenir Next LT Pro" w:hAnsi="Avenir Next LT Pro" w:cs="Arial"/>
        </w:rPr>
        <w:t>at The Gateway – Victoria / Tracy</w:t>
      </w:r>
    </w:p>
    <w:p w14:paraId="08991F44" w14:textId="77777777" w:rsidR="00C37FE3" w:rsidRDefault="00C37FE3" w:rsidP="00C37FE3">
      <w:pPr>
        <w:rPr>
          <w:rFonts w:ascii="Avenir Next LT Pro" w:hAnsi="Avenir Next LT Pro" w:cs="Arial"/>
        </w:rPr>
      </w:pPr>
    </w:p>
    <w:p w14:paraId="5CC34739" w14:textId="77777777" w:rsidR="00C37FE3" w:rsidRPr="00C37FE3" w:rsidRDefault="00C37FE3" w:rsidP="00C37FE3">
      <w:pPr>
        <w:rPr>
          <w:rFonts w:ascii="Avenir Next LT Pro" w:hAnsi="Avenir Next LT Pro" w:cs="Arial"/>
        </w:rPr>
      </w:pPr>
    </w:p>
    <w:p w14:paraId="02512A9C" w14:textId="66D0397C" w:rsidR="00F06F4B" w:rsidRPr="00F06F4B" w:rsidRDefault="00F06F4B" w:rsidP="00F06F4B">
      <w:pPr>
        <w:rPr>
          <w:rFonts w:ascii="Avenir Next LT Pro" w:hAnsi="Avenir Next LT Pro" w:cs="Arial"/>
        </w:rPr>
      </w:pPr>
      <w:r>
        <w:rPr>
          <w:noProof/>
        </w:rPr>
        <w:lastRenderedPageBreak/>
        <w:drawing>
          <wp:inline distT="0" distB="0" distL="0" distR="0" wp14:anchorId="536C5512" wp14:editId="1DC15F1E">
            <wp:extent cx="3880236" cy="3253391"/>
            <wp:effectExtent l="0" t="0" r="6350" b="4445"/>
            <wp:docPr id="309916264" name="Picture 1" descr="A blue background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16264" name="Picture 1" descr="A blue background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08" cy="325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F4B" w:rsidRPr="00F06F4B" w:rsidSect="005C3C43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F22E" w14:textId="77777777" w:rsidR="00DA7D6B" w:rsidRDefault="00DA7D6B">
      <w:r>
        <w:separator/>
      </w:r>
    </w:p>
  </w:endnote>
  <w:endnote w:type="continuationSeparator" w:id="0">
    <w:p w14:paraId="64929FAD" w14:textId="77777777" w:rsidR="00DA7D6B" w:rsidRDefault="00DA7D6B">
      <w:r>
        <w:continuationSeparator/>
      </w:r>
    </w:p>
  </w:endnote>
  <w:endnote w:type="continuationNotice" w:id="1">
    <w:p w14:paraId="16AC16DB" w14:textId="77777777" w:rsidR="00DA7D6B" w:rsidRDefault="00DA7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AAC4" w14:textId="77777777" w:rsidR="00DA7D6B" w:rsidRDefault="00DA7D6B">
      <w:r>
        <w:separator/>
      </w:r>
    </w:p>
  </w:footnote>
  <w:footnote w:type="continuationSeparator" w:id="0">
    <w:p w14:paraId="2BD6EF34" w14:textId="77777777" w:rsidR="00DA7D6B" w:rsidRDefault="00DA7D6B">
      <w:r>
        <w:continuationSeparator/>
      </w:r>
    </w:p>
  </w:footnote>
  <w:footnote w:type="continuationNotice" w:id="1">
    <w:p w14:paraId="6DA80D6E" w14:textId="77777777" w:rsidR="00DA7D6B" w:rsidRDefault="00DA7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3E3DDE"/>
    <w:multiLevelType w:val="hybridMultilevel"/>
    <w:tmpl w:val="7282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68023D"/>
    <w:multiLevelType w:val="hybridMultilevel"/>
    <w:tmpl w:val="A4F25C9E"/>
    <w:lvl w:ilvl="0" w:tplc="5DD06C3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319"/>
    <w:multiLevelType w:val="hybridMultilevel"/>
    <w:tmpl w:val="E10299DA"/>
    <w:lvl w:ilvl="0" w:tplc="7C00A9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2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37"/>
  </w:num>
  <w:num w:numId="2" w16cid:durableId="1409156295">
    <w:abstractNumId w:val="12"/>
  </w:num>
  <w:num w:numId="3" w16cid:durableId="664284772">
    <w:abstractNumId w:val="15"/>
  </w:num>
  <w:num w:numId="4" w16cid:durableId="5980985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8"/>
  </w:num>
  <w:num w:numId="8" w16cid:durableId="1190878690">
    <w:abstractNumId w:val="19"/>
  </w:num>
  <w:num w:numId="9" w16cid:durableId="1756825393">
    <w:abstractNumId w:val="7"/>
  </w:num>
  <w:num w:numId="10" w16cid:durableId="624501890">
    <w:abstractNumId w:val="3"/>
  </w:num>
  <w:num w:numId="11" w16cid:durableId="947081637">
    <w:abstractNumId w:val="35"/>
  </w:num>
  <w:num w:numId="12" w16cid:durableId="873691819">
    <w:abstractNumId w:val="13"/>
  </w:num>
  <w:num w:numId="13" w16cid:durableId="1891532065">
    <w:abstractNumId w:val="18"/>
  </w:num>
  <w:num w:numId="14" w16cid:durableId="2140413549">
    <w:abstractNumId w:val="2"/>
  </w:num>
  <w:num w:numId="15" w16cid:durableId="2010063033">
    <w:abstractNumId w:val="39"/>
  </w:num>
  <w:num w:numId="16" w16cid:durableId="1783718041">
    <w:abstractNumId w:val="11"/>
  </w:num>
  <w:num w:numId="17" w16cid:durableId="881094402">
    <w:abstractNumId w:val="1"/>
  </w:num>
  <w:num w:numId="18" w16cid:durableId="19033276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10"/>
  </w:num>
  <w:num w:numId="21" w16cid:durableId="1393388299">
    <w:abstractNumId w:val="31"/>
  </w:num>
  <w:num w:numId="22" w16cid:durableId="1383360396">
    <w:abstractNumId w:val="33"/>
  </w:num>
  <w:num w:numId="23" w16cid:durableId="910775698">
    <w:abstractNumId w:val="14"/>
  </w:num>
  <w:num w:numId="24" w16cid:durableId="577905523">
    <w:abstractNumId w:val="25"/>
  </w:num>
  <w:num w:numId="25" w16cid:durableId="949243294">
    <w:abstractNumId w:val="20"/>
  </w:num>
  <w:num w:numId="26" w16cid:durableId="2135755546">
    <w:abstractNumId w:val="28"/>
  </w:num>
  <w:num w:numId="27" w16cid:durableId="1820802064">
    <w:abstractNumId w:val="30"/>
  </w:num>
  <w:num w:numId="28" w16cid:durableId="490098154">
    <w:abstractNumId w:val="38"/>
  </w:num>
  <w:num w:numId="29" w16cid:durableId="1033265343">
    <w:abstractNumId w:val="0"/>
  </w:num>
  <w:num w:numId="30" w16cid:durableId="1694265894">
    <w:abstractNumId w:val="22"/>
  </w:num>
  <w:num w:numId="31" w16cid:durableId="1619794350">
    <w:abstractNumId w:val="21"/>
  </w:num>
  <w:num w:numId="32" w16cid:durableId="1660420544">
    <w:abstractNumId w:val="34"/>
  </w:num>
  <w:num w:numId="33" w16cid:durableId="1184048937">
    <w:abstractNumId w:val="6"/>
  </w:num>
  <w:num w:numId="34" w16cid:durableId="1891377269">
    <w:abstractNumId w:val="24"/>
  </w:num>
  <w:num w:numId="35" w16cid:durableId="797258919">
    <w:abstractNumId w:val="5"/>
  </w:num>
  <w:num w:numId="36" w16cid:durableId="154612203">
    <w:abstractNumId w:val="40"/>
  </w:num>
  <w:num w:numId="37" w16cid:durableId="2140107739">
    <w:abstractNumId w:val="17"/>
  </w:num>
  <w:num w:numId="38" w16cid:durableId="724107892">
    <w:abstractNumId w:val="27"/>
  </w:num>
  <w:num w:numId="39" w16cid:durableId="2073119899">
    <w:abstractNumId w:val="16"/>
  </w:num>
  <w:num w:numId="40" w16cid:durableId="216742290">
    <w:abstractNumId w:val="36"/>
  </w:num>
  <w:num w:numId="41" w16cid:durableId="782454950">
    <w:abstractNumId w:val="9"/>
  </w:num>
  <w:num w:numId="42" w16cid:durableId="237206984">
    <w:abstractNumId w:val="4"/>
  </w:num>
  <w:num w:numId="43" w16cid:durableId="1460930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00CE9"/>
    <w:rsid w:val="000102C6"/>
    <w:rsid w:val="000254F6"/>
    <w:rsid w:val="00025DC0"/>
    <w:rsid w:val="00030FF1"/>
    <w:rsid w:val="00031625"/>
    <w:rsid w:val="00032114"/>
    <w:rsid w:val="000439A9"/>
    <w:rsid w:val="00044024"/>
    <w:rsid w:val="000522E1"/>
    <w:rsid w:val="00052CE5"/>
    <w:rsid w:val="000557B7"/>
    <w:rsid w:val="00061DAF"/>
    <w:rsid w:val="000622AB"/>
    <w:rsid w:val="00063F56"/>
    <w:rsid w:val="00066086"/>
    <w:rsid w:val="00066D4F"/>
    <w:rsid w:val="00072CCD"/>
    <w:rsid w:val="00073AC1"/>
    <w:rsid w:val="00075B77"/>
    <w:rsid w:val="000803DD"/>
    <w:rsid w:val="00084C43"/>
    <w:rsid w:val="0008536A"/>
    <w:rsid w:val="00090AA2"/>
    <w:rsid w:val="00095D58"/>
    <w:rsid w:val="000964FA"/>
    <w:rsid w:val="00096899"/>
    <w:rsid w:val="000A6CF0"/>
    <w:rsid w:val="000A7DAC"/>
    <w:rsid w:val="000B0193"/>
    <w:rsid w:val="000B4600"/>
    <w:rsid w:val="000B5A45"/>
    <w:rsid w:val="000C0108"/>
    <w:rsid w:val="000C64DB"/>
    <w:rsid w:val="000D7F09"/>
    <w:rsid w:val="000E1E43"/>
    <w:rsid w:val="000E3ACB"/>
    <w:rsid w:val="000E40B7"/>
    <w:rsid w:val="000E412C"/>
    <w:rsid w:val="000E7416"/>
    <w:rsid w:val="000F70C8"/>
    <w:rsid w:val="001028E5"/>
    <w:rsid w:val="00103F4A"/>
    <w:rsid w:val="00112849"/>
    <w:rsid w:val="001161DE"/>
    <w:rsid w:val="00117E32"/>
    <w:rsid w:val="00122B87"/>
    <w:rsid w:val="0012323D"/>
    <w:rsid w:val="0012549F"/>
    <w:rsid w:val="00126CCB"/>
    <w:rsid w:val="00136546"/>
    <w:rsid w:val="00137D89"/>
    <w:rsid w:val="0014056C"/>
    <w:rsid w:val="00140C09"/>
    <w:rsid w:val="001455AE"/>
    <w:rsid w:val="00155566"/>
    <w:rsid w:val="0016056F"/>
    <w:rsid w:val="00161251"/>
    <w:rsid w:val="00181630"/>
    <w:rsid w:val="00183322"/>
    <w:rsid w:val="0019276F"/>
    <w:rsid w:val="00195FEE"/>
    <w:rsid w:val="001B1BA3"/>
    <w:rsid w:val="001B2FD9"/>
    <w:rsid w:val="001B73FC"/>
    <w:rsid w:val="001C337E"/>
    <w:rsid w:val="001C6458"/>
    <w:rsid w:val="001D6A42"/>
    <w:rsid w:val="001E0A56"/>
    <w:rsid w:val="001F5DE2"/>
    <w:rsid w:val="00200623"/>
    <w:rsid w:val="00203431"/>
    <w:rsid w:val="002050AB"/>
    <w:rsid w:val="00213C39"/>
    <w:rsid w:val="00214E02"/>
    <w:rsid w:val="002244CF"/>
    <w:rsid w:val="00242503"/>
    <w:rsid w:val="00252C12"/>
    <w:rsid w:val="00256C80"/>
    <w:rsid w:val="00256EE3"/>
    <w:rsid w:val="002573FF"/>
    <w:rsid w:val="00267470"/>
    <w:rsid w:val="00273D17"/>
    <w:rsid w:val="002762ED"/>
    <w:rsid w:val="00276399"/>
    <w:rsid w:val="00276F6B"/>
    <w:rsid w:val="00280F56"/>
    <w:rsid w:val="002814F9"/>
    <w:rsid w:val="00283818"/>
    <w:rsid w:val="00284E66"/>
    <w:rsid w:val="00291482"/>
    <w:rsid w:val="00293341"/>
    <w:rsid w:val="00295299"/>
    <w:rsid w:val="002A4382"/>
    <w:rsid w:val="002A7DDB"/>
    <w:rsid w:val="002B42E6"/>
    <w:rsid w:val="002B45F2"/>
    <w:rsid w:val="002B7F0A"/>
    <w:rsid w:val="002C2AF4"/>
    <w:rsid w:val="002D308C"/>
    <w:rsid w:val="002D4217"/>
    <w:rsid w:val="002E4714"/>
    <w:rsid w:val="002E57E6"/>
    <w:rsid w:val="002E58BB"/>
    <w:rsid w:val="002F497F"/>
    <w:rsid w:val="002F4D61"/>
    <w:rsid w:val="00303001"/>
    <w:rsid w:val="00303A4B"/>
    <w:rsid w:val="0031075E"/>
    <w:rsid w:val="003136A2"/>
    <w:rsid w:val="00324CEC"/>
    <w:rsid w:val="00325908"/>
    <w:rsid w:val="003406E7"/>
    <w:rsid w:val="00343F26"/>
    <w:rsid w:val="003474BE"/>
    <w:rsid w:val="003576DE"/>
    <w:rsid w:val="00365C34"/>
    <w:rsid w:val="00386085"/>
    <w:rsid w:val="00396489"/>
    <w:rsid w:val="003A3D11"/>
    <w:rsid w:val="003A4C2C"/>
    <w:rsid w:val="003A696A"/>
    <w:rsid w:val="003B12EA"/>
    <w:rsid w:val="003B553B"/>
    <w:rsid w:val="003B5A39"/>
    <w:rsid w:val="003C037F"/>
    <w:rsid w:val="003C12DD"/>
    <w:rsid w:val="003D4AD7"/>
    <w:rsid w:val="003D5A18"/>
    <w:rsid w:val="003E3651"/>
    <w:rsid w:val="003F0679"/>
    <w:rsid w:val="003F17BC"/>
    <w:rsid w:val="004043E5"/>
    <w:rsid w:val="00405CE3"/>
    <w:rsid w:val="004107B1"/>
    <w:rsid w:val="00411213"/>
    <w:rsid w:val="0041249C"/>
    <w:rsid w:val="00414E18"/>
    <w:rsid w:val="00415A2B"/>
    <w:rsid w:val="00415D2C"/>
    <w:rsid w:val="00420E88"/>
    <w:rsid w:val="0042231A"/>
    <w:rsid w:val="0042533D"/>
    <w:rsid w:val="0043292E"/>
    <w:rsid w:val="00433B62"/>
    <w:rsid w:val="00435A9D"/>
    <w:rsid w:val="0044005B"/>
    <w:rsid w:val="00441669"/>
    <w:rsid w:val="00443158"/>
    <w:rsid w:val="00443B5A"/>
    <w:rsid w:val="00445C2F"/>
    <w:rsid w:val="004466ED"/>
    <w:rsid w:val="00450184"/>
    <w:rsid w:val="00450585"/>
    <w:rsid w:val="00455F8B"/>
    <w:rsid w:val="00465317"/>
    <w:rsid w:val="004804C5"/>
    <w:rsid w:val="00487CCE"/>
    <w:rsid w:val="00495BC2"/>
    <w:rsid w:val="004A259D"/>
    <w:rsid w:val="004A32A9"/>
    <w:rsid w:val="004B0ADE"/>
    <w:rsid w:val="004B17E3"/>
    <w:rsid w:val="004B1AA8"/>
    <w:rsid w:val="004B2181"/>
    <w:rsid w:val="004B3AC5"/>
    <w:rsid w:val="004C2661"/>
    <w:rsid w:val="004C47D8"/>
    <w:rsid w:val="004D00A2"/>
    <w:rsid w:val="004D26EE"/>
    <w:rsid w:val="004D6E8B"/>
    <w:rsid w:val="004D7F0D"/>
    <w:rsid w:val="004E22E5"/>
    <w:rsid w:val="004E3240"/>
    <w:rsid w:val="004E6226"/>
    <w:rsid w:val="004E756D"/>
    <w:rsid w:val="004F2957"/>
    <w:rsid w:val="004F42B3"/>
    <w:rsid w:val="004F4317"/>
    <w:rsid w:val="005065AB"/>
    <w:rsid w:val="00510496"/>
    <w:rsid w:val="00510528"/>
    <w:rsid w:val="00512C2E"/>
    <w:rsid w:val="00520A43"/>
    <w:rsid w:val="00527F9B"/>
    <w:rsid w:val="005342F7"/>
    <w:rsid w:val="0053698E"/>
    <w:rsid w:val="00543E3E"/>
    <w:rsid w:val="00543F1C"/>
    <w:rsid w:val="00546078"/>
    <w:rsid w:val="005530BD"/>
    <w:rsid w:val="00553F51"/>
    <w:rsid w:val="00561E37"/>
    <w:rsid w:val="00571839"/>
    <w:rsid w:val="0057240E"/>
    <w:rsid w:val="005759C2"/>
    <w:rsid w:val="005768C4"/>
    <w:rsid w:val="00582949"/>
    <w:rsid w:val="005915AC"/>
    <w:rsid w:val="00591942"/>
    <w:rsid w:val="00591FAF"/>
    <w:rsid w:val="00594CD2"/>
    <w:rsid w:val="00594E3D"/>
    <w:rsid w:val="005A0C22"/>
    <w:rsid w:val="005A19D1"/>
    <w:rsid w:val="005A1FC6"/>
    <w:rsid w:val="005A412B"/>
    <w:rsid w:val="005A6D41"/>
    <w:rsid w:val="005B2794"/>
    <w:rsid w:val="005B6D0F"/>
    <w:rsid w:val="005B7D00"/>
    <w:rsid w:val="005C0E5C"/>
    <w:rsid w:val="005C29F3"/>
    <w:rsid w:val="005C3C43"/>
    <w:rsid w:val="005C5259"/>
    <w:rsid w:val="005D1AF8"/>
    <w:rsid w:val="005D6269"/>
    <w:rsid w:val="005D6C6F"/>
    <w:rsid w:val="005D6E16"/>
    <w:rsid w:val="005D7B52"/>
    <w:rsid w:val="005D7F3A"/>
    <w:rsid w:val="005F2240"/>
    <w:rsid w:val="005F3E7D"/>
    <w:rsid w:val="006148CA"/>
    <w:rsid w:val="00614AEE"/>
    <w:rsid w:val="006168EB"/>
    <w:rsid w:val="006254E6"/>
    <w:rsid w:val="006349B6"/>
    <w:rsid w:val="006406E1"/>
    <w:rsid w:val="00644F7A"/>
    <w:rsid w:val="00645BA0"/>
    <w:rsid w:val="006462F4"/>
    <w:rsid w:val="00652458"/>
    <w:rsid w:val="00667731"/>
    <w:rsid w:val="0067327A"/>
    <w:rsid w:val="00687499"/>
    <w:rsid w:val="006927B3"/>
    <w:rsid w:val="006948FF"/>
    <w:rsid w:val="00696D1F"/>
    <w:rsid w:val="006A2F61"/>
    <w:rsid w:val="006A5744"/>
    <w:rsid w:val="006A69FE"/>
    <w:rsid w:val="006A7F3E"/>
    <w:rsid w:val="006B1674"/>
    <w:rsid w:val="006B50C5"/>
    <w:rsid w:val="006B5E63"/>
    <w:rsid w:val="006C33B5"/>
    <w:rsid w:val="006C3E8A"/>
    <w:rsid w:val="006D6D43"/>
    <w:rsid w:val="006E2E60"/>
    <w:rsid w:val="006E307E"/>
    <w:rsid w:val="006F2264"/>
    <w:rsid w:val="006F4977"/>
    <w:rsid w:val="00702D67"/>
    <w:rsid w:val="00706026"/>
    <w:rsid w:val="007157B9"/>
    <w:rsid w:val="00722DDB"/>
    <w:rsid w:val="00724DA4"/>
    <w:rsid w:val="00735A24"/>
    <w:rsid w:val="00736754"/>
    <w:rsid w:val="007370AF"/>
    <w:rsid w:val="0075176E"/>
    <w:rsid w:val="00751AFA"/>
    <w:rsid w:val="00752E4A"/>
    <w:rsid w:val="00753830"/>
    <w:rsid w:val="00754653"/>
    <w:rsid w:val="00756383"/>
    <w:rsid w:val="00761ECD"/>
    <w:rsid w:val="00763E03"/>
    <w:rsid w:val="00766094"/>
    <w:rsid w:val="007666AA"/>
    <w:rsid w:val="00770699"/>
    <w:rsid w:val="00770EFE"/>
    <w:rsid w:val="00773FF4"/>
    <w:rsid w:val="00780A40"/>
    <w:rsid w:val="007A0C17"/>
    <w:rsid w:val="007A29D4"/>
    <w:rsid w:val="007B4B5A"/>
    <w:rsid w:val="007C056D"/>
    <w:rsid w:val="007C6C62"/>
    <w:rsid w:val="007D2A2D"/>
    <w:rsid w:val="007D2E6B"/>
    <w:rsid w:val="007D347E"/>
    <w:rsid w:val="007D586B"/>
    <w:rsid w:val="007E0825"/>
    <w:rsid w:val="007E2C92"/>
    <w:rsid w:val="007E381B"/>
    <w:rsid w:val="007E445F"/>
    <w:rsid w:val="007E6804"/>
    <w:rsid w:val="007E70A2"/>
    <w:rsid w:val="007E7A59"/>
    <w:rsid w:val="007F15B1"/>
    <w:rsid w:val="007F629D"/>
    <w:rsid w:val="00814795"/>
    <w:rsid w:val="00827795"/>
    <w:rsid w:val="008311A6"/>
    <w:rsid w:val="008338BB"/>
    <w:rsid w:val="008359DF"/>
    <w:rsid w:val="00836F14"/>
    <w:rsid w:val="008434F6"/>
    <w:rsid w:val="008534CA"/>
    <w:rsid w:val="00854827"/>
    <w:rsid w:val="00875A55"/>
    <w:rsid w:val="00877C2C"/>
    <w:rsid w:val="00880D15"/>
    <w:rsid w:val="00884CE5"/>
    <w:rsid w:val="00887ECE"/>
    <w:rsid w:val="0089588C"/>
    <w:rsid w:val="008A3C09"/>
    <w:rsid w:val="008A4C6A"/>
    <w:rsid w:val="008A5A5D"/>
    <w:rsid w:val="008B2EB6"/>
    <w:rsid w:val="008B43BE"/>
    <w:rsid w:val="008E2455"/>
    <w:rsid w:val="008E7CDB"/>
    <w:rsid w:val="008F203C"/>
    <w:rsid w:val="008F255E"/>
    <w:rsid w:val="00900A1E"/>
    <w:rsid w:val="009056CC"/>
    <w:rsid w:val="00907465"/>
    <w:rsid w:val="00910159"/>
    <w:rsid w:val="00923B0B"/>
    <w:rsid w:val="00923F31"/>
    <w:rsid w:val="00926E38"/>
    <w:rsid w:val="00931ED0"/>
    <w:rsid w:val="00936F73"/>
    <w:rsid w:val="0093735D"/>
    <w:rsid w:val="00941BA3"/>
    <w:rsid w:val="00951985"/>
    <w:rsid w:val="00952A48"/>
    <w:rsid w:val="0095660D"/>
    <w:rsid w:val="00961711"/>
    <w:rsid w:val="009704A0"/>
    <w:rsid w:val="009708DB"/>
    <w:rsid w:val="00971057"/>
    <w:rsid w:val="00980ACA"/>
    <w:rsid w:val="0098393A"/>
    <w:rsid w:val="00985AED"/>
    <w:rsid w:val="00986604"/>
    <w:rsid w:val="0099440F"/>
    <w:rsid w:val="00994F67"/>
    <w:rsid w:val="00996572"/>
    <w:rsid w:val="009A1808"/>
    <w:rsid w:val="009B00C2"/>
    <w:rsid w:val="009B5E03"/>
    <w:rsid w:val="009C0D00"/>
    <w:rsid w:val="009D1FC8"/>
    <w:rsid w:val="009E0080"/>
    <w:rsid w:val="009E2501"/>
    <w:rsid w:val="009E3415"/>
    <w:rsid w:val="009E3849"/>
    <w:rsid w:val="00A0374B"/>
    <w:rsid w:val="00A0432B"/>
    <w:rsid w:val="00A049F6"/>
    <w:rsid w:val="00A05E9B"/>
    <w:rsid w:val="00A10F8B"/>
    <w:rsid w:val="00A11FA6"/>
    <w:rsid w:val="00A12494"/>
    <w:rsid w:val="00A17F9C"/>
    <w:rsid w:val="00A219E4"/>
    <w:rsid w:val="00A24852"/>
    <w:rsid w:val="00A303E2"/>
    <w:rsid w:val="00A431A0"/>
    <w:rsid w:val="00A52AFC"/>
    <w:rsid w:val="00A54221"/>
    <w:rsid w:val="00A61E61"/>
    <w:rsid w:val="00A62CC8"/>
    <w:rsid w:val="00A6354E"/>
    <w:rsid w:val="00A70D11"/>
    <w:rsid w:val="00A74153"/>
    <w:rsid w:val="00A8221C"/>
    <w:rsid w:val="00A9087C"/>
    <w:rsid w:val="00A91E75"/>
    <w:rsid w:val="00A941C7"/>
    <w:rsid w:val="00AA3B8D"/>
    <w:rsid w:val="00AB2427"/>
    <w:rsid w:val="00AB49E0"/>
    <w:rsid w:val="00AC3791"/>
    <w:rsid w:val="00AC3F1A"/>
    <w:rsid w:val="00AD527F"/>
    <w:rsid w:val="00AD5F92"/>
    <w:rsid w:val="00AE0EBD"/>
    <w:rsid w:val="00AE1169"/>
    <w:rsid w:val="00AF2609"/>
    <w:rsid w:val="00AF4C01"/>
    <w:rsid w:val="00B03F05"/>
    <w:rsid w:val="00B10A4D"/>
    <w:rsid w:val="00B15D27"/>
    <w:rsid w:val="00B17FCB"/>
    <w:rsid w:val="00B2281E"/>
    <w:rsid w:val="00B25156"/>
    <w:rsid w:val="00B25B50"/>
    <w:rsid w:val="00B26DF2"/>
    <w:rsid w:val="00B312EC"/>
    <w:rsid w:val="00B336B2"/>
    <w:rsid w:val="00B3551F"/>
    <w:rsid w:val="00B41AE6"/>
    <w:rsid w:val="00B42E57"/>
    <w:rsid w:val="00B452DA"/>
    <w:rsid w:val="00B45538"/>
    <w:rsid w:val="00B46EEA"/>
    <w:rsid w:val="00B532C1"/>
    <w:rsid w:val="00B544DB"/>
    <w:rsid w:val="00B546CF"/>
    <w:rsid w:val="00B6080E"/>
    <w:rsid w:val="00B6213E"/>
    <w:rsid w:val="00B628F2"/>
    <w:rsid w:val="00B63930"/>
    <w:rsid w:val="00B704BF"/>
    <w:rsid w:val="00B73ADE"/>
    <w:rsid w:val="00B81F83"/>
    <w:rsid w:val="00B879D8"/>
    <w:rsid w:val="00B91876"/>
    <w:rsid w:val="00B966FB"/>
    <w:rsid w:val="00BA1314"/>
    <w:rsid w:val="00BA2143"/>
    <w:rsid w:val="00BA7427"/>
    <w:rsid w:val="00BB015C"/>
    <w:rsid w:val="00BB2C10"/>
    <w:rsid w:val="00BB6D91"/>
    <w:rsid w:val="00BC0D2A"/>
    <w:rsid w:val="00BC4F37"/>
    <w:rsid w:val="00BC6398"/>
    <w:rsid w:val="00BC6497"/>
    <w:rsid w:val="00BD0202"/>
    <w:rsid w:val="00BD3424"/>
    <w:rsid w:val="00BD6826"/>
    <w:rsid w:val="00BE0597"/>
    <w:rsid w:val="00BE4C3B"/>
    <w:rsid w:val="00BF17EC"/>
    <w:rsid w:val="00BF4B89"/>
    <w:rsid w:val="00BF4F5B"/>
    <w:rsid w:val="00BF7DB5"/>
    <w:rsid w:val="00C049DF"/>
    <w:rsid w:val="00C11F6A"/>
    <w:rsid w:val="00C2553F"/>
    <w:rsid w:val="00C37FE3"/>
    <w:rsid w:val="00C41E73"/>
    <w:rsid w:val="00C5067C"/>
    <w:rsid w:val="00C571BB"/>
    <w:rsid w:val="00C57A4F"/>
    <w:rsid w:val="00C66CAB"/>
    <w:rsid w:val="00C712C6"/>
    <w:rsid w:val="00C72363"/>
    <w:rsid w:val="00C72CA7"/>
    <w:rsid w:val="00C76987"/>
    <w:rsid w:val="00C77A3A"/>
    <w:rsid w:val="00C85854"/>
    <w:rsid w:val="00C8633F"/>
    <w:rsid w:val="00C9447E"/>
    <w:rsid w:val="00C955B5"/>
    <w:rsid w:val="00C97126"/>
    <w:rsid w:val="00CA1B02"/>
    <w:rsid w:val="00CA7D92"/>
    <w:rsid w:val="00CB0287"/>
    <w:rsid w:val="00CB108D"/>
    <w:rsid w:val="00CB1F4C"/>
    <w:rsid w:val="00CB4903"/>
    <w:rsid w:val="00CC3830"/>
    <w:rsid w:val="00CD07AC"/>
    <w:rsid w:val="00CD4891"/>
    <w:rsid w:val="00CD7AFB"/>
    <w:rsid w:val="00CD7C9D"/>
    <w:rsid w:val="00CF1968"/>
    <w:rsid w:val="00CF52EC"/>
    <w:rsid w:val="00CF69B6"/>
    <w:rsid w:val="00D00A3F"/>
    <w:rsid w:val="00D00CC2"/>
    <w:rsid w:val="00D02310"/>
    <w:rsid w:val="00D04B7A"/>
    <w:rsid w:val="00D112FA"/>
    <w:rsid w:val="00D151A2"/>
    <w:rsid w:val="00D2441D"/>
    <w:rsid w:val="00D31FCB"/>
    <w:rsid w:val="00D41947"/>
    <w:rsid w:val="00D42FFF"/>
    <w:rsid w:val="00D44991"/>
    <w:rsid w:val="00D459BE"/>
    <w:rsid w:val="00D45EDC"/>
    <w:rsid w:val="00D52259"/>
    <w:rsid w:val="00D54F77"/>
    <w:rsid w:val="00D640E7"/>
    <w:rsid w:val="00D64227"/>
    <w:rsid w:val="00D7737E"/>
    <w:rsid w:val="00D83CE9"/>
    <w:rsid w:val="00D84694"/>
    <w:rsid w:val="00D86215"/>
    <w:rsid w:val="00D90439"/>
    <w:rsid w:val="00D9415F"/>
    <w:rsid w:val="00DA435B"/>
    <w:rsid w:val="00DA60A9"/>
    <w:rsid w:val="00DA7D6B"/>
    <w:rsid w:val="00DB0993"/>
    <w:rsid w:val="00DD21BD"/>
    <w:rsid w:val="00DD6C52"/>
    <w:rsid w:val="00DE2036"/>
    <w:rsid w:val="00E2353E"/>
    <w:rsid w:val="00E23E88"/>
    <w:rsid w:val="00E25879"/>
    <w:rsid w:val="00E37287"/>
    <w:rsid w:val="00E45831"/>
    <w:rsid w:val="00E45E39"/>
    <w:rsid w:val="00E467DF"/>
    <w:rsid w:val="00E47F6E"/>
    <w:rsid w:val="00E53557"/>
    <w:rsid w:val="00E57F9E"/>
    <w:rsid w:val="00E65928"/>
    <w:rsid w:val="00E71887"/>
    <w:rsid w:val="00E74911"/>
    <w:rsid w:val="00E74F3F"/>
    <w:rsid w:val="00E770F9"/>
    <w:rsid w:val="00E82E12"/>
    <w:rsid w:val="00E95176"/>
    <w:rsid w:val="00EA00CA"/>
    <w:rsid w:val="00EA0199"/>
    <w:rsid w:val="00EA1F7C"/>
    <w:rsid w:val="00EA23E5"/>
    <w:rsid w:val="00EA5EB7"/>
    <w:rsid w:val="00EA7984"/>
    <w:rsid w:val="00EB4E47"/>
    <w:rsid w:val="00EC35D0"/>
    <w:rsid w:val="00EC7B83"/>
    <w:rsid w:val="00ED1E3D"/>
    <w:rsid w:val="00EE4F19"/>
    <w:rsid w:val="00EE5A05"/>
    <w:rsid w:val="00EF792E"/>
    <w:rsid w:val="00EF7D7F"/>
    <w:rsid w:val="00F02096"/>
    <w:rsid w:val="00F06F4B"/>
    <w:rsid w:val="00F1462B"/>
    <w:rsid w:val="00F24A75"/>
    <w:rsid w:val="00F4504B"/>
    <w:rsid w:val="00F45AE4"/>
    <w:rsid w:val="00F47E74"/>
    <w:rsid w:val="00F602E1"/>
    <w:rsid w:val="00F604E4"/>
    <w:rsid w:val="00F64043"/>
    <w:rsid w:val="00F67FD3"/>
    <w:rsid w:val="00F76673"/>
    <w:rsid w:val="00F81EB2"/>
    <w:rsid w:val="00F843FC"/>
    <w:rsid w:val="00F85248"/>
    <w:rsid w:val="00F852B1"/>
    <w:rsid w:val="00F90B44"/>
    <w:rsid w:val="00F95091"/>
    <w:rsid w:val="00FA6188"/>
    <w:rsid w:val="00FA7790"/>
    <w:rsid w:val="00FB016D"/>
    <w:rsid w:val="00FB294E"/>
    <w:rsid w:val="00FB3575"/>
    <w:rsid w:val="00FB3F3A"/>
    <w:rsid w:val="00FC18C7"/>
    <w:rsid w:val="00FC31D2"/>
    <w:rsid w:val="00FC4392"/>
    <w:rsid w:val="00FD38D5"/>
    <w:rsid w:val="00FD6961"/>
    <w:rsid w:val="00FD6BF7"/>
    <w:rsid w:val="00FE26FB"/>
    <w:rsid w:val="00FE737B"/>
    <w:rsid w:val="00FF205C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65A651AB-D454-4202-B5CD-710F2C9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4F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semiHidden/>
    <w:unhideWhenUsed/>
    <w:rsid w:val="009A1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lothianhscp.org.uk/media/57805/West-Lothian-Children-s-Services-Plan-2023-2026/pdf/West_Lothian_Childrens_Services_Plan_2023-2026_b8j448vd8zc2.pdf?m=638258119116770000" TargetMode="External"/><Relationship Id="rId18" Type="http://schemas.openxmlformats.org/officeDocument/2006/relationships/hyperlink" Target="https://www.voluntarysectorgateway.org/coming-soon-west-lothian-communities-mental-health-wellbeing-fund-for-adults-2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oluntarysectorgateway.org/room-hir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aff.westlothian.gov.uk/article/85218/Children-Families-Toolkit" TargetMode="External"/><Relationship Id="rId17" Type="http://schemas.openxmlformats.org/officeDocument/2006/relationships/hyperlink" Target="https://www.voluntarysectorgateway.org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lcan.scot/" TargetMode="External"/><Relationship Id="rId20" Type="http://schemas.openxmlformats.org/officeDocument/2006/relationships/hyperlink" Target="https://www.voluntarysectorgateway.org/event/free-training-writing-funding-applications-book-your-plac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gam.org/book-training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jamiesministryoffood.com/" TargetMode="Externa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oluntarysectorgateway.org/event/1309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ins.westlothian.gov.uk/coins/agenda.asp?meetingid=10285" TargetMode="External"/><Relationship Id="rId22" Type="http://schemas.openxmlformats.org/officeDocument/2006/relationships/hyperlink" Target="https://funding.idoxopen4community.co.uk/westlothian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12cf131549a3d0323705c12c4e056525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c5e8f57f20167d614558503a68761da9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3.xml><?xml version="1.0" encoding="utf-8"?>
<ds:datastoreItem xmlns:ds="http://schemas.openxmlformats.org/officeDocument/2006/customXml" ds:itemID="{EC24F826-C5BB-40A1-B619-65EE4CF9F875}"/>
</file>

<file path=customXml/itemProps4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1083</Words>
  <Characters>6016</Characters>
  <Application>Microsoft Office Word</Application>
  <DocSecurity>0</DocSecurity>
  <Lines>128</Lines>
  <Paragraphs>47</Paragraphs>
  <ScaleCrop>false</ScaleCrop>
  <Company>Volunteer Centre West Lothian</Company>
  <LinksUpToDate>false</LinksUpToDate>
  <CharactersWithSpaces>7090</CharactersWithSpaces>
  <SharedDoc>false</SharedDoc>
  <HLinks>
    <vt:vector size="36" baseType="variant">
      <vt:variant>
        <vt:i4>5177418</vt:i4>
      </vt:variant>
      <vt:variant>
        <vt:i4>3</vt:i4>
      </vt:variant>
      <vt:variant>
        <vt:i4>0</vt:i4>
      </vt:variant>
      <vt:variant>
        <vt:i4>5</vt:i4>
      </vt:variant>
      <vt:variant>
        <vt:lpwstr>https://staff.westlothian.gov.uk/article/85218/Children-Families-Toolkit</vt:lpwstr>
      </vt:variant>
      <vt:variant>
        <vt:lpwstr/>
      </vt:variant>
      <vt:variant>
        <vt:i4>5177418</vt:i4>
      </vt:variant>
      <vt:variant>
        <vt:i4>0</vt:i4>
      </vt:variant>
      <vt:variant>
        <vt:i4>0</vt:i4>
      </vt:variant>
      <vt:variant>
        <vt:i4>5</vt:i4>
      </vt:variant>
      <vt:variant>
        <vt:lpwstr>https://staff.westlothian.gov.uk/article/85218/Children-Families-Toolkit</vt:lpwstr>
      </vt:variant>
      <vt:variant>
        <vt:lpwstr/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http://www.vsgwl.org/</vt:lpwstr>
      </vt:variant>
      <vt:variant>
        <vt:lpwstr/>
      </vt:variant>
      <vt:variant>
        <vt:i4>393249</vt:i4>
      </vt:variant>
      <vt:variant>
        <vt:i4>6</vt:i4>
      </vt:variant>
      <vt:variant>
        <vt:i4>0</vt:i4>
      </vt:variant>
      <vt:variant>
        <vt:i4>5</vt:i4>
      </vt:variant>
      <vt:variant>
        <vt:lpwstr>mailto:vsg@vsgwl.org</vt:lpwstr>
      </vt:variant>
      <vt:variant>
        <vt:lpwstr/>
      </vt:variant>
      <vt:variant>
        <vt:i4>3276838</vt:i4>
      </vt:variant>
      <vt:variant>
        <vt:i4>3</vt:i4>
      </vt:variant>
      <vt:variant>
        <vt:i4>0</vt:i4>
      </vt:variant>
      <vt:variant>
        <vt:i4>5</vt:i4>
      </vt:variant>
      <vt:variant>
        <vt:lpwstr>http://www.voluntarysectorgateway.org/</vt:lpwstr>
      </vt:variant>
      <vt:variant>
        <vt:lpwstr/>
      </vt:variant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mailto:vsg@vsgwl.org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David Jamieson</cp:lastModifiedBy>
  <cp:revision>130</cp:revision>
  <cp:lastPrinted>2020-03-24T11:05:00Z</cp:lastPrinted>
  <dcterms:created xsi:type="dcterms:W3CDTF">2025-02-19T14:26:00Z</dcterms:created>
  <dcterms:modified xsi:type="dcterms:W3CDTF">2025-11-11T13:05:00Z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