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CF7A" w14:textId="6FF0D445" w:rsidR="004F3C16" w:rsidRPr="00D55C1A" w:rsidRDefault="00006B37" w:rsidP="0053547F">
      <w:pPr>
        <w:pStyle w:val="List4"/>
        <w:spacing w:after="120" w:line="276" w:lineRule="auto"/>
        <w:ind w:left="0" w:firstLine="0"/>
        <w:jc w:val="center"/>
        <w:rPr>
          <w:rFonts w:ascii="Avenir Next LT Pro" w:hAnsi="Avenir Next LT Pro" w:cs="Calibri"/>
          <w:b/>
        </w:rPr>
      </w:pPr>
      <w:r w:rsidRPr="00D55C1A">
        <w:rPr>
          <w:rFonts w:ascii="Avenir Next LT Pro" w:hAnsi="Avenir Next LT Pro" w:cs="Calibri"/>
          <w:b/>
        </w:rPr>
        <w:t>West Lothian Social Enterprise Forum</w:t>
      </w:r>
    </w:p>
    <w:p w14:paraId="4FCB6AAA" w14:textId="42480991" w:rsidR="00161021" w:rsidRPr="0066281F" w:rsidRDefault="00F97203" w:rsidP="0053547F">
      <w:pPr>
        <w:pStyle w:val="List4"/>
        <w:spacing w:after="120" w:line="276" w:lineRule="auto"/>
        <w:ind w:left="0" w:firstLine="0"/>
        <w:jc w:val="center"/>
        <w:rPr>
          <w:rFonts w:ascii="Avenir Next LT Pro" w:hAnsi="Avenir Next LT Pro" w:cs="Calibri"/>
          <w:bCs/>
        </w:rPr>
      </w:pPr>
      <w:r w:rsidRPr="0066281F">
        <w:rPr>
          <w:rFonts w:ascii="Avenir Next LT Pro" w:hAnsi="Avenir Next LT Pro" w:cs="Calibri"/>
          <w:bCs/>
        </w:rPr>
        <w:t xml:space="preserve">Wednesday </w:t>
      </w:r>
      <w:r w:rsidR="0091578E" w:rsidRPr="0066281F">
        <w:rPr>
          <w:rFonts w:ascii="Avenir Next LT Pro" w:hAnsi="Avenir Next LT Pro" w:cs="Calibri"/>
          <w:bCs/>
        </w:rPr>
        <w:t>28</w:t>
      </w:r>
      <w:r w:rsidR="0091578E" w:rsidRPr="0066281F">
        <w:rPr>
          <w:rFonts w:ascii="Avenir Next LT Pro" w:hAnsi="Avenir Next LT Pro" w:cs="Calibri"/>
          <w:bCs/>
          <w:vertAlign w:val="superscript"/>
        </w:rPr>
        <w:t>th</w:t>
      </w:r>
      <w:r w:rsidR="0091578E" w:rsidRPr="0066281F">
        <w:rPr>
          <w:rFonts w:ascii="Avenir Next LT Pro" w:hAnsi="Avenir Next LT Pro" w:cs="Calibri"/>
          <w:bCs/>
        </w:rPr>
        <w:t xml:space="preserve"> January</w:t>
      </w:r>
      <w:r w:rsidR="00AC7161" w:rsidRPr="0066281F">
        <w:rPr>
          <w:rFonts w:ascii="Avenir Next LT Pro" w:hAnsi="Avenir Next LT Pro" w:cs="Calibri"/>
          <w:bCs/>
        </w:rPr>
        <w:t xml:space="preserve"> 202</w:t>
      </w:r>
      <w:r w:rsidR="0091578E" w:rsidRPr="0066281F">
        <w:rPr>
          <w:rFonts w:ascii="Avenir Next LT Pro" w:hAnsi="Avenir Next LT Pro" w:cs="Calibri"/>
          <w:bCs/>
        </w:rPr>
        <w:t>6</w:t>
      </w:r>
    </w:p>
    <w:p w14:paraId="2586DD90" w14:textId="360AC470" w:rsidR="00D44FFC" w:rsidRPr="0066281F" w:rsidRDefault="00C6191A" w:rsidP="00C449FE">
      <w:pPr>
        <w:pStyle w:val="List4"/>
        <w:spacing w:after="120"/>
        <w:ind w:left="0" w:firstLine="0"/>
        <w:rPr>
          <w:rFonts w:ascii="Avenir Next LT Pro" w:hAnsi="Avenir Next LT Pro" w:cs="Calibri"/>
          <w:bCs/>
        </w:rPr>
      </w:pPr>
      <w:r w:rsidRPr="00850A05">
        <w:rPr>
          <w:rFonts w:ascii="Avenir Next LT Pro" w:hAnsi="Avenir Next LT Pro" w:cs="Calibri"/>
          <w:b/>
        </w:rPr>
        <w:t>1</w:t>
      </w:r>
      <w:r w:rsidR="00CC4A51" w:rsidRPr="00850A05">
        <w:rPr>
          <w:rFonts w:ascii="Avenir Next LT Pro" w:hAnsi="Avenir Next LT Pro" w:cs="Calibri"/>
          <w:b/>
        </w:rPr>
        <w:t>0a</w:t>
      </w:r>
      <w:r w:rsidR="0059369C" w:rsidRPr="00850A05">
        <w:rPr>
          <w:rFonts w:ascii="Avenir Next LT Pro" w:hAnsi="Avenir Next LT Pro" w:cs="Calibri"/>
          <w:b/>
        </w:rPr>
        <w:t>m</w:t>
      </w:r>
      <w:r w:rsidRPr="00850A05">
        <w:rPr>
          <w:rFonts w:ascii="Avenir Next LT Pro" w:hAnsi="Avenir Next LT Pro" w:cs="Calibri"/>
          <w:b/>
        </w:rPr>
        <w:t xml:space="preserve"> at </w:t>
      </w:r>
      <w:r w:rsidR="0091578E">
        <w:rPr>
          <w:rFonts w:ascii="Avenir Next LT Pro" w:hAnsi="Avenir Next LT Pro" w:cs="Calibri"/>
          <w:b/>
        </w:rPr>
        <w:t>S.M.I.L.E. Counselling</w:t>
      </w:r>
      <w:r w:rsidR="00293EE6">
        <w:rPr>
          <w:rFonts w:ascii="Avenir Next LT Pro" w:hAnsi="Avenir Next LT Pro" w:cs="Calibri"/>
          <w:b/>
        </w:rPr>
        <w:t xml:space="preserve">: </w:t>
      </w:r>
      <w:r w:rsidR="00D44FFC" w:rsidRPr="0066281F">
        <w:rPr>
          <w:rFonts w:ascii="Avenir Next LT Pro" w:hAnsi="Avenir Next LT Pro" w:cs="Calibri"/>
          <w:bCs/>
        </w:rPr>
        <w:t>Fairbairn House, 6 Fairbairn Pl, Livingston, EH54 6TN</w:t>
      </w:r>
    </w:p>
    <w:p w14:paraId="17729CC3" w14:textId="2260D505" w:rsidR="0053547F" w:rsidRDefault="009411DD" w:rsidP="00C449FE">
      <w:pPr>
        <w:pStyle w:val="List4"/>
        <w:ind w:left="0" w:firstLine="0"/>
        <w:jc w:val="both"/>
        <w:rPr>
          <w:rFonts w:ascii="Avenir Next LT Pro" w:hAnsi="Avenir Next LT Pro" w:cs="Calibri"/>
          <w:bCs/>
        </w:rPr>
      </w:pPr>
      <w:r>
        <w:rPr>
          <w:rFonts w:ascii="Avenir Next LT Pro" w:hAnsi="Avenir Next LT Pro" w:cs="Calibri"/>
          <w:b/>
        </w:rPr>
        <w:t xml:space="preserve">Present: </w:t>
      </w:r>
      <w:r>
        <w:rPr>
          <w:rFonts w:ascii="Avenir Next LT Pro" w:hAnsi="Avenir Next LT Pro" w:cs="Calibri"/>
          <w:bCs/>
        </w:rPr>
        <w:t xml:space="preserve">Raymond Branton &amp; Victoria Isbister (VSGWL), Declan Harrigan and Kerry </w:t>
      </w:r>
      <w:r w:rsidR="64C2C416" w:rsidRPr="06F7B11F">
        <w:rPr>
          <w:rFonts w:ascii="Avenir Next LT Pro" w:hAnsi="Avenir Next LT Pro" w:cs="Calibri"/>
        </w:rPr>
        <w:t>Hutchison</w:t>
      </w:r>
      <w:r w:rsidR="00F65B73" w:rsidRPr="06F7B11F">
        <w:rPr>
          <w:rFonts w:ascii="Avenir Next LT Pro" w:hAnsi="Avenir Next LT Pro" w:cs="Calibri"/>
        </w:rPr>
        <w:t xml:space="preserve"> </w:t>
      </w:r>
      <w:r w:rsidRPr="06F7B11F">
        <w:rPr>
          <w:rFonts w:ascii="Avenir Next LT Pro" w:hAnsi="Avenir Next LT Pro" w:cs="Calibri"/>
        </w:rPr>
        <w:t>(S</w:t>
      </w:r>
      <w:r w:rsidR="202BBFFD" w:rsidRPr="06F7B11F">
        <w:rPr>
          <w:rFonts w:ascii="Avenir Next LT Pro" w:hAnsi="Avenir Next LT Pro" w:cs="Calibri"/>
        </w:rPr>
        <w:t>.</w:t>
      </w:r>
      <w:r w:rsidRPr="06F7B11F">
        <w:rPr>
          <w:rFonts w:ascii="Avenir Next LT Pro" w:hAnsi="Avenir Next LT Pro" w:cs="Calibri"/>
        </w:rPr>
        <w:t>M</w:t>
      </w:r>
      <w:r w:rsidR="202BBFFD" w:rsidRPr="06F7B11F">
        <w:rPr>
          <w:rFonts w:ascii="Avenir Next LT Pro" w:hAnsi="Avenir Next LT Pro" w:cs="Calibri"/>
        </w:rPr>
        <w:t>.</w:t>
      </w:r>
      <w:r w:rsidRPr="06F7B11F">
        <w:rPr>
          <w:rFonts w:ascii="Avenir Next LT Pro" w:hAnsi="Avenir Next LT Pro" w:cs="Calibri"/>
        </w:rPr>
        <w:t>I</w:t>
      </w:r>
      <w:r w:rsidR="202BBFFD" w:rsidRPr="06F7B11F">
        <w:rPr>
          <w:rFonts w:ascii="Avenir Next LT Pro" w:hAnsi="Avenir Next LT Pro" w:cs="Calibri"/>
        </w:rPr>
        <w:t>.</w:t>
      </w:r>
      <w:r w:rsidRPr="06F7B11F">
        <w:rPr>
          <w:rFonts w:ascii="Avenir Next LT Pro" w:hAnsi="Avenir Next LT Pro" w:cs="Calibri"/>
        </w:rPr>
        <w:t>L</w:t>
      </w:r>
      <w:r w:rsidR="354D818F" w:rsidRPr="06F7B11F">
        <w:rPr>
          <w:rFonts w:ascii="Avenir Next LT Pro" w:hAnsi="Avenir Next LT Pro" w:cs="Calibri"/>
        </w:rPr>
        <w:t>.</w:t>
      </w:r>
      <w:r w:rsidRPr="06F7B11F">
        <w:rPr>
          <w:rFonts w:ascii="Avenir Next LT Pro" w:hAnsi="Avenir Next LT Pro" w:cs="Calibri"/>
        </w:rPr>
        <w:t>E</w:t>
      </w:r>
      <w:r w:rsidR="354D818F" w:rsidRPr="06F7B11F">
        <w:rPr>
          <w:rFonts w:ascii="Avenir Next LT Pro" w:hAnsi="Avenir Next LT Pro" w:cs="Calibri"/>
        </w:rPr>
        <w:t>.</w:t>
      </w:r>
      <w:r>
        <w:rPr>
          <w:rFonts w:ascii="Avenir Next LT Pro" w:hAnsi="Avenir Next LT Pro" w:cs="Calibri"/>
          <w:bCs/>
        </w:rPr>
        <w:t xml:space="preserve"> Counselling), </w:t>
      </w:r>
      <w:r w:rsidR="00D64952">
        <w:rPr>
          <w:rFonts w:ascii="Avenir Next LT Pro" w:hAnsi="Avenir Next LT Pro" w:cs="Calibri"/>
          <w:bCs/>
        </w:rPr>
        <w:t xml:space="preserve">Siobhan </w:t>
      </w:r>
      <w:r w:rsidR="215C7D66" w:rsidRPr="06F7B11F">
        <w:rPr>
          <w:rFonts w:ascii="Avenir Next LT Pro" w:hAnsi="Avenir Next LT Pro" w:cs="Calibri"/>
        </w:rPr>
        <w:t>Wright</w:t>
      </w:r>
      <w:r w:rsidR="00D64952" w:rsidRPr="06F7B11F">
        <w:rPr>
          <w:rFonts w:ascii="Avenir Next LT Pro" w:hAnsi="Avenir Next LT Pro" w:cs="Calibri"/>
          <w:color w:val="FF0000"/>
        </w:rPr>
        <w:t xml:space="preserve"> </w:t>
      </w:r>
      <w:r w:rsidR="00D64952">
        <w:rPr>
          <w:rFonts w:ascii="Avenir Next LT Pro" w:hAnsi="Avenir Next LT Pro" w:cs="Calibri"/>
          <w:bCs/>
        </w:rPr>
        <w:t xml:space="preserve">(Caledonian Credit Union), Jane </w:t>
      </w:r>
      <w:r w:rsidR="00F65B73">
        <w:rPr>
          <w:rFonts w:ascii="Avenir Next LT Pro" w:hAnsi="Avenir Next LT Pro" w:cs="Calibri"/>
          <w:bCs/>
        </w:rPr>
        <w:t xml:space="preserve">Deary </w:t>
      </w:r>
      <w:r w:rsidR="00D64952">
        <w:rPr>
          <w:rFonts w:ascii="Avenir Next LT Pro" w:hAnsi="Avenir Next LT Pro" w:cs="Calibri"/>
          <w:bCs/>
        </w:rPr>
        <w:t xml:space="preserve">(Almond </w:t>
      </w:r>
      <w:r w:rsidR="4F7D2C2B" w:rsidRPr="06F7B11F">
        <w:rPr>
          <w:rFonts w:ascii="Avenir Next LT Pro" w:hAnsi="Avenir Next LT Pro" w:cs="Calibri"/>
        </w:rPr>
        <w:t>E</w:t>
      </w:r>
      <w:r w:rsidR="00890ADE" w:rsidRPr="06F7B11F">
        <w:rPr>
          <w:rFonts w:ascii="Avenir Next LT Pro" w:hAnsi="Avenir Next LT Pro" w:cs="Calibri"/>
        </w:rPr>
        <w:t>nterprises</w:t>
      </w:r>
      <w:r w:rsidR="002D0D80">
        <w:rPr>
          <w:rFonts w:ascii="Avenir Next LT Pro" w:hAnsi="Avenir Next LT Pro" w:cs="Calibri"/>
          <w:bCs/>
        </w:rPr>
        <w:t xml:space="preserve">) </w:t>
      </w:r>
    </w:p>
    <w:p w14:paraId="5B863B92" w14:textId="5D9249D0" w:rsidR="00D64952" w:rsidRPr="009411DD" w:rsidRDefault="00D64952" w:rsidP="00C449FE">
      <w:pPr>
        <w:pStyle w:val="List4"/>
        <w:ind w:left="0" w:firstLine="0"/>
        <w:rPr>
          <w:rFonts w:ascii="Avenir Next LT Pro" w:hAnsi="Avenir Next LT Pro" w:cs="Calibri"/>
          <w:bCs/>
        </w:rPr>
      </w:pPr>
      <w:r w:rsidRPr="00D64952">
        <w:rPr>
          <w:rFonts w:ascii="Avenir Next LT Pro" w:hAnsi="Avenir Next LT Pro" w:cs="Calibri"/>
          <w:b/>
        </w:rPr>
        <w:t>Apologies:</w:t>
      </w:r>
      <w:r>
        <w:rPr>
          <w:rFonts w:ascii="Avenir Next LT Pro" w:hAnsi="Avenir Next LT Pro" w:cs="Calibri"/>
          <w:bCs/>
        </w:rPr>
        <w:t xml:space="preserve"> Gareth </w:t>
      </w:r>
      <w:r w:rsidR="00BB5484">
        <w:rPr>
          <w:rFonts w:ascii="Avenir Next LT Pro" w:hAnsi="Avenir Next LT Pro" w:cs="Calibri"/>
          <w:bCs/>
        </w:rPr>
        <w:t xml:space="preserve">Mckenna </w:t>
      </w:r>
      <w:r>
        <w:rPr>
          <w:rFonts w:ascii="Avenir Next LT Pro" w:hAnsi="Avenir Next LT Pro" w:cs="Calibri"/>
          <w:bCs/>
        </w:rPr>
        <w:t>(BUSC)</w:t>
      </w:r>
      <w:r w:rsidR="002D0D80">
        <w:rPr>
          <w:rFonts w:ascii="Avenir Next LT Pro" w:hAnsi="Avenir Next LT Pro" w:cs="Calibri"/>
          <w:bCs/>
        </w:rPr>
        <w:t>, Mark Vance (WLDAS)</w:t>
      </w:r>
    </w:p>
    <w:p w14:paraId="15705719" w14:textId="77777777" w:rsidR="009411DD" w:rsidRPr="00D55C1A" w:rsidRDefault="009411DD" w:rsidP="009411DD">
      <w:pPr>
        <w:pStyle w:val="List4"/>
        <w:spacing w:line="276" w:lineRule="auto"/>
        <w:ind w:left="0" w:firstLine="0"/>
        <w:rPr>
          <w:rFonts w:ascii="Avenir Next LT Pro" w:hAnsi="Avenir Next LT Pro" w:cs="Calibri"/>
          <w:b/>
        </w:rPr>
      </w:pPr>
    </w:p>
    <w:p w14:paraId="3B4385F2" w14:textId="19F1C8FF" w:rsidR="00293EE6" w:rsidRPr="009411DD" w:rsidRDefault="0006698C" w:rsidP="00857361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  <w:b/>
          <w:bCs/>
        </w:rPr>
      </w:pPr>
      <w:r w:rsidRPr="009411DD">
        <w:rPr>
          <w:rFonts w:ascii="Avenir Next LT Pro" w:hAnsi="Avenir Next LT Pro" w:cs="Calibri"/>
          <w:b/>
          <w:bCs/>
        </w:rPr>
        <w:t>Welcome</w:t>
      </w:r>
      <w:r w:rsidR="00E34674" w:rsidRPr="009411DD">
        <w:rPr>
          <w:rFonts w:ascii="Avenir Next LT Pro" w:hAnsi="Avenir Next LT Pro" w:cs="Calibri"/>
          <w:b/>
          <w:bCs/>
        </w:rPr>
        <w:t>, apologies and introductions</w:t>
      </w:r>
      <w:r w:rsidR="00F321D9" w:rsidRPr="009411DD">
        <w:rPr>
          <w:rFonts w:ascii="Avenir Next LT Pro" w:hAnsi="Avenir Next LT Pro" w:cs="Calibri"/>
          <w:b/>
          <w:bCs/>
        </w:rPr>
        <w:t xml:space="preserve"> </w:t>
      </w:r>
    </w:p>
    <w:p w14:paraId="6D689A69" w14:textId="56112AED" w:rsidR="00CF39E9" w:rsidRDefault="00293EE6" w:rsidP="00BB5484">
      <w:pPr>
        <w:pStyle w:val="List4"/>
        <w:ind w:left="357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Raymond opened the meeting and said</w:t>
      </w:r>
      <w:r w:rsidR="009411DD">
        <w:rPr>
          <w:rFonts w:ascii="Avenir Next LT Pro" w:hAnsi="Avenir Next LT Pro" w:cs="Calibri"/>
        </w:rPr>
        <w:t xml:space="preserve"> </w:t>
      </w:r>
      <w:r w:rsidR="00CF39E9">
        <w:rPr>
          <w:rFonts w:ascii="Avenir Next LT Pro" w:hAnsi="Avenir Next LT Pro" w:cs="Calibri"/>
        </w:rPr>
        <w:t xml:space="preserve">he will look to schedule upcoming SE dates around existing </w:t>
      </w:r>
      <w:r w:rsidR="09BE3B7F" w:rsidRPr="06F7B11F">
        <w:rPr>
          <w:rFonts w:ascii="Avenir Next LT Pro" w:hAnsi="Avenir Next LT Pro" w:cs="Calibri"/>
        </w:rPr>
        <w:t>F</w:t>
      </w:r>
      <w:r w:rsidR="00CF39E9" w:rsidRPr="06F7B11F">
        <w:rPr>
          <w:rFonts w:ascii="Avenir Next LT Pro" w:hAnsi="Avenir Next LT Pro" w:cs="Calibri"/>
        </w:rPr>
        <w:t>orum</w:t>
      </w:r>
      <w:r w:rsidR="00CF39E9">
        <w:rPr>
          <w:rFonts w:ascii="Avenir Next LT Pro" w:hAnsi="Avenir Next LT Pro" w:cs="Calibri"/>
        </w:rPr>
        <w:t xml:space="preserve"> meetings to avoid too many meetings in one week.</w:t>
      </w:r>
    </w:p>
    <w:p w14:paraId="007F492F" w14:textId="77777777" w:rsidR="00890ADE" w:rsidRDefault="00890ADE" w:rsidP="00890ADE">
      <w:pPr>
        <w:pStyle w:val="List4"/>
        <w:ind w:left="357" w:firstLine="0"/>
        <w:rPr>
          <w:rFonts w:ascii="Avenir Next LT Pro" w:hAnsi="Avenir Next LT Pro" w:cs="Calibri"/>
        </w:rPr>
      </w:pPr>
    </w:p>
    <w:p w14:paraId="77698777" w14:textId="6AFC5623" w:rsidR="00A31268" w:rsidRPr="00BB5484" w:rsidRDefault="00A31268" w:rsidP="00857361">
      <w:pPr>
        <w:pStyle w:val="List4"/>
        <w:numPr>
          <w:ilvl w:val="0"/>
          <w:numId w:val="2"/>
        </w:numPr>
        <w:spacing w:line="276" w:lineRule="auto"/>
        <w:ind w:left="357" w:hanging="357"/>
        <w:rPr>
          <w:rFonts w:ascii="Avenir Next LT Pro" w:hAnsi="Avenir Next LT Pro" w:cs="Calibri"/>
          <w:b/>
          <w:bCs/>
        </w:rPr>
      </w:pPr>
      <w:r w:rsidRPr="00BB5484">
        <w:rPr>
          <w:rFonts w:ascii="Avenir Next LT Pro" w:hAnsi="Avenir Next LT Pro" w:cs="Calibri"/>
          <w:b/>
          <w:bCs/>
        </w:rPr>
        <w:t>S.M.I.L.E. tour and presentation</w:t>
      </w:r>
    </w:p>
    <w:p w14:paraId="1C48B1AA" w14:textId="42B3D604" w:rsidR="008E41AB" w:rsidRDefault="00BB5484" w:rsidP="00EF7A7F">
      <w:pPr>
        <w:pStyle w:val="List4"/>
        <w:spacing w:line="276" w:lineRule="auto"/>
        <w:ind w:left="357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Thank you to </w:t>
      </w:r>
      <w:r w:rsidRPr="06F7B11F">
        <w:rPr>
          <w:rFonts w:ascii="Avenir Next LT Pro" w:hAnsi="Avenir Next LT Pro" w:cs="Calibri"/>
        </w:rPr>
        <w:t>S</w:t>
      </w:r>
      <w:r w:rsidR="758F4714" w:rsidRPr="06F7B11F">
        <w:rPr>
          <w:rFonts w:ascii="Avenir Next LT Pro" w:hAnsi="Avenir Next LT Pro" w:cs="Calibri"/>
        </w:rPr>
        <w:t>.</w:t>
      </w:r>
      <w:r w:rsidRPr="06F7B11F">
        <w:rPr>
          <w:rFonts w:ascii="Avenir Next LT Pro" w:hAnsi="Avenir Next LT Pro" w:cs="Calibri"/>
        </w:rPr>
        <w:t>M</w:t>
      </w:r>
      <w:r w:rsidR="758F4714" w:rsidRPr="06F7B11F">
        <w:rPr>
          <w:rFonts w:ascii="Avenir Next LT Pro" w:hAnsi="Avenir Next LT Pro" w:cs="Calibri"/>
        </w:rPr>
        <w:t>.</w:t>
      </w:r>
      <w:r w:rsidRPr="06F7B11F">
        <w:rPr>
          <w:rFonts w:ascii="Avenir Next LT Pro" w:hAnsi="Avenir Next LT Pro" w:cs="Calibri"/>
        </w:rPr>
        <w:t>I</w:t>
      </w:r>
      <w:r w:rsidR="408208C6" w:rsidRPr="06F7B11F">
        <w:rPr>
          <w:rFonts w:ascii="Avenir Next LT Pro" w:hAnsi="Avenir Next LT Pro" w:cs="Calibri"/>
        </w:rPr>
        <w:t>.</w:t>
      </w:r>
      <w:r w:rsidRPr="06F7B11F">
        <w:rPr>
          <w:rFonts w:ascii="Avenir Next LT Pro" w:hAnsi="Avenir Next LT Pro" w:cs="Calibri"/>
        </w:rPr>
        <w:t>L</w:t>
      </w:r>
      <w:r w:rsidR="408208C6" w:rsidRPr="06F7B11F">
        <w:rPr>
          <w:rFonts w:ascii="Avenir Next LT Pro" w:hAnsi="Avenir Next LT Pro" w:cs="Calibri"/>
        </w:rPr>
        <w:t>.</w:t>
      </w:r>
      <w:r w:rsidRPr="06F7B11F">
        <w:rPr>
          <w:rFonts w:ascii="Avenir Next LT Pro" w:hAnsi="Avenir Next LT Pro" w:cs="Calibri"/>
        </w:rPr>
        <w:t>E</w:t>
      </w:r>
      <w:r w:rsidR="18735F89" w:rsidRPr="06F7B11F">
        <w:rPr>
          <w:rFonts w:ascii="Avenir Next LT Pro" w:hAnsi="Avenir Next LT Pro" w:cs="Calibri"/>
        </w:rPr>
        <w:t>.</w:t>
      </w:r>
      <w:r>
        <w:rPr>
          <w:rFonts w:ascii="Avenir Next LT Pro" w:hAnsi="Avenir Next LT Pro" w:cs="Calibri"/>
        </w:rPr>
        <w:t xml:space="preserve"> </w:t>
      </w:r>
      <w:r w:rsidR="00A71C74">
        <w:rPr>
          <w:rFonts w:ascii="Avenir Next LT Pro" w:hAnsi="Avenir Next LT Pro" w:cs="Calibri"/>
        </w:rPr>
        <w:t xml:space="preserve">for hosting and </w:t>
      </w:r>
      <w:r w:rsidR="00157751">
        <w:rPr>
          <w:rFonts w:ascii="Avenir Next LT Pro" w:hAnsi="Avenir Next LT Pro" w:cs="Calibri"/>
        </w:rPr>
        <w:t xml:space="preserve">to </w:t>
      </w:r>
      <w:r w:rsidR="00A71C74">
        <w:rPr>
          <w:rFonts w:ascii="Avenir Next LT Pro" w:hAnsi="Avenir Next LT Pro" w:cs="Calibri"/>
        </w:rPr>
        <w:t>Kerry for giving us a tour</w:t>
      </w:r>
      <w:r w:rsidR="00AB75EB">
        <w:rPr>
          <w:rFonts w:ascii="Avenir Next LT Pro" w:hAnsi="Avenir Next LT Pro" w:cs="Calibri"/>
        </w:rPr>
        <w:t xml:space="preserve">, </w:t>
      </w:r>
      <w:r w:rsidR="0077595B">
        <w:rPr>
          <w:rFonts w:ascii="Avenir Next LT Pro" w:hAnsi="Avenir Next LT Pro" w:cs="Calibri"/>
        </w:rPr>
        <w:t xml:space="preserve">showing us all the spaces and explaining how they are used. </w:t>
      </w:r>
      <w:r w:rsidR="00FE34BD">
        <w:rPr>
          <w:rFonts w:ascii="Avenir Next LT Pro" w:hAnsi="Avenir Next LT Pro" w:cs="Calibri"/>
        </w:rPr>
        <w:t xml:space="preserve">Presentation </w:t>
      </w:r>
      <w:r w:rsidR="008E41AB">
        <w:rPr>
          <w:rFonts w:ascii="Avenir Next LT Pro" w:hAnsi="Avenir Next LT Pro" w:cs="Calibri"/>
        </w:rPr>
        <w:t>included background</w:t>
      </w:r>
      <w:r w:rsidR="00EC2D91">
        <w:rPr>
          <w:rFonts w:ascii="Avenir Next LT Pro" w:hAnsi="Avenir Next LT Pro" w:cs="Calibri"/>
        </w:rPr>
        <w:t xml:space="preserve"> </w:t>
      </w:r>
      <w:r w:rsidR="00FE34BD">
        <w:rPr>
          <w:rFonts w:ascii="Avenir Next LT Pro" w:hAnsi="Avenir Next LT Pro" w:cs="Calibri"/>
        </w:rPr>
        <w:t>history of</w:t>
      </w:r>
      <w:r w:rsidR="001328CD">
        <w:rPr>
          <w:rFonts w:ascii="Avenir Next LT Pro" w:hAnsi="Avenir Next LT Pro" w:cs="Calibri"/>
        </w:rPr>
        <w:t xml:space="preserve"> the organisation </w:t>
      </w:r>
      <w:r w:rsidR="008E41AB">
        <w:rPr>
          <w:rFonts w:ascii="Avenir Next LT Pro" w:hAnsi="Avenir Next LT Pro" w:cs="Calibri"/>
        </w:rPr>
        <w:t>(</w:t>
      </w:r>
      <w:r w:rsidR="001328CD">
        <w:rPr>
          <w:rFonts w:ascii="Avenir Next LT Pro" w:hAnsi="Avenir Next LT Pro" w:cs="Calibri"/>
        </w:rPr>
        <w:t>now in 11</w:t>
      </w:r>
      <w:r w:rsidR="001328CD" w:rsidRPr="06F7B11F">
        <w:rPr>
          <w:rFonts w:ascii="Avenir Next LT Pro" w:hAnsi="Avenir Next LT Pro" w:cs="Calibri"/>
        </w:rPr>
        <w:t>th</w:t>
      </w:r>
      <w:r w:rsidR="001328CD">
        <w:rPr>
          <w:rFonts w:ascii="Avenir Next LT Pro" w:hAnsi="Avenir Next LT Pro" w:cs="Calibri"/>
        </w:rPr>
        <w:t xml:space="preserve"> year</w:t>
      </w:r>
      <w:r w:rsidR="008E41AB">
        <w:rPr>
          <w:rFonts w:ascii="Avenir Next LT Pro" w:hAnsi="Avenir Next LT Pro" w:cs="Calibri"/>
        </w:rPr>
        <w:t xml:space="preserve">), </w:t>
      </w:r>
      <w:r w:rsidR="00562428">
        <w:rPr>
          <w:rFonts w:ascii="Avenir Next LT Pro" w:hAnsi="Avenir Next LT Pro" w:cs="Calibri"/>
        </w:rPr>
        <w:t xml:space="preserve">range of </w:t>
      </w:r>
      <w:r w:rsidR="008E41AB">
        <w:rPr>
          <w:rFonts w:ascii="Avenir Next LT Pro" w:hAnsi="Avenir Next LT Pro" w:cs="Calibri"/>
        </w:rPr>
        <w:t>services provided (interesting discussion</w:t>
      </w:r>
      <w:r w:rsidR="00562428">
        <w:rPr>
          <w:rFonts w:ascii="Avenir Next LT Pro" w:hAnsi="Avenir Next LT Pro" w:cs="Calibri"/>
        </w:rPr>
        <w:t xml:space="preserve"> about social media</w:t>
      </w:r>
      <w:r w:rsidR="066130A6" w:rsidRPr="06F7B11F">
        <w:rPr>
          <w:rFonts w:ascii="Avenir Next LT Pro" w:hAnsi="Avenir Next LT Pro" w:cs="Calibri"/>
        </w:rPr>
        <w:t xml:space="preserve"> and mobile phone addiction</w:t>
      </w:r>
      <w:r w:rsidR="00562428">
        <w:rPr>
          <w:rFonts w:ascii="Avenir Next LT Pro" w:hAnsi="Avenir Next LT Pro" w:cs="Calibri"/>
        </w:rPr>
        <w:t>)</w:t>
      </w:r>
      <w:r w:rsidR="006E7085">
        <w:rPr>
          <w:rFonts w:ascii="Avenir Next LT Pro" w:hAnsi="Avenir Next LT Pro" w:cs="Calibri"/>
        </w:rPr>
        <w:t xml:space="preserve"> and</w:t>
      </w:r>
      <w:r w:rsidR="00562428">
        <w:rPr>
          <w:rFonts w:ascii="Avenir Next LT Pro" w:hAnsi="Avenir Next LT Pro" w:cs="Calibri"/>
        </w:rPr>
        <w:t xml:space="preserve"> breakdown </w:t>
      </w:r>
      <w:r w:rsidR="006658B7">
        <w:rPr>
          <w:rFonts w:ascii="Avenir Next LT Pro" w:hAnsi="Avenir Next LT Pro" w:cs="Calibri"/>
        </w:rPr>
        <w:t xml:space="preserve">graphs </w:t>
      </w:r>
      <w:r w:rsidR="00562428">
        <w:rPr>
          <w:rFonts w:ascii="Avenir Next LT Pro" w:hAnsi="Avenir Next LT Pro" w:cs="Calibri"/>
        </w:rPr>
        <w:t xml:space="preserve">of referrals. </w:t>
      </w:r>
      <w:r w:rsidR="00FD5F7E">
        <w:rPr>
          <w:rFonts w:ascii="Avenir Next LT Pro" w:hAnsi="Avenir Next LT Pro" w:cs="Calibri"/>
        </w:rPr>
        <w:t xml:space="preserve">Looking forward to moving to bigger premises this year to accommodate </w:t>
      </w:r>
      <w:r w:rsidR="00413E68">
        <w:rPr>
          <w:rFonts w:ascii="Avenir Next LT Pro" w:hAnsi="Avenir Next LT Pro" w:cs="Calibri"/>
        </w:rPr>
        <w:t>growing need</w:t>
      </w:r>
      <w:r w:rsidR="00FD5F7E">
        <w:rPr>
          <w:rFonts w:ascii="Avenir Next LT Pro" w:hAnsi="Avenir Next LT Pro" w:cs="Calibri"/>
        </w:rPr>
        <w:t>.</w:t>
      </w:r>
      <w:r w:rsidR="000B52D9">
        <w:rPr>
          <w:rFonts w:ascii="Avenir Next LT Pro" w:hAnsi="Avenir Next LT Pro" w:cs="Calibri"/>
        </w:rPr>
        <w:t xml:space="preserve"> </w:t>
      </w:r>
      <w:r w:rsidR="008E41AB">
        <w:rPr>
          <w:rFonts w:ascii="Avenir Next LT Pro" w:hAnsi="Avenir Next LT Pro" w:cs="Calibri"/>
        </w:rPr>
        <w:t>Expansion into bigger premises and extension of services into local schools</w:t>
      </w:r>
      <w:r w:rsidR="00413E68">
        <w:rPr>
          <w:rFonts w:ascii="Avenir Next LT Pro" w:hAnsi="Avenir Next LT Pro" w:cs="Calibri"/>
        </w:rPr>
        <w:t xml:space="preserve"> to meet the g</w:t>
      </w:r>
      <w:r w:rsidR="00562428">
        <w:rPr>
          <w:rFonts w:ascii="Avenir Next LT Pro" w:hAnsi="Avenir Next LT Pro" w:cs="Calibri"/>
        </w:rPr>
        <w:t>rowing mental health awareness in young people</w:t>
      </w:r>
      <w:r w:rsidR="00413E68">
        <w:rPr>
          <w:rFonts w:ascii="Avenir Next LT Pro" w:hAnsi="Avenir Next LT Pro" w:cs="Calibri"/>
        </w:rPr>
        <w:t>.</w:t>
      </w:r>
    </w:p>
    <w:p w14:paraId="68D72851" w14:textId="77777777" w:rsidR="00BB5484" w:rsidRPr="00A31268" w:rsidRDefault="00BB5484" w:rsidP="00BB5484">
      <w:pPr>
        <w:pStyle w:val="List4"/>
        <w:spacing w:line="276" w:lineRule="auto"/>
        <w:ind w:left="357" w:firstLine="0"/>
        <w:rPr>
          <w:rFonts w:ascii="Avenir Next LT Pro" w:hAnsi="Avenir Next LT Pro" w:cs="Calibri"/>
        </w:rPr>
      </w:pPr>
    </w:p>
    <w:p w14:paraId="2D0329F6" w14:textId="19E981D1" w:rsidR="00D35577" w:rsidRPr="00D35577" w:rsidRDefault="00D76189" w:rsidP="00857361">
      <w:pPr>
        <w:pStyle w:val="List4"/>
        <w:numPr>
          <w:ilvl w:val="0"/>
          <w:numId w:val="2"/>
        </w:numPr>
        <w:spacing w:line="276" w:lineRule="auto"/>
        <w:ind w:left="357" w:hanging="357"/>
        <w:jc w:val="both"/>
        <w:rPr>
          <w:rFonts w:ascii="Avenir Next LT Pro" w:hAnsi="Avenir Next LT Pro" w:cs="Calibri"/>
        </w:rPr>
      </w:pPr>
      <w:r w:rsidRPr="00D35577">
        <w:rPr>
          <w:rFonts w:ascii="Avenir Next LT Pro" w:hAnsi="Avenir Next LT Pro" w:cs="Calibri"/>
          <w:b/>
          <w:bCs/>
        </w:rPr>
        <w:t>Previous minutes and matters arising</w:t>
      </w:r>
      <w:r w:rsidR="00D35577">
        <w:rPr>
          <w:rFonts w:ascii="Avenir Next LT Pro" w:hAnsi="Avenir Next LT Pro" w:cs="Calibri"/>
        </w:rPr>
        <w:t xml:space="preserve"> </w:t>
      </w:r>
      <w:r w:rsidR="009A394F">
        <w:rPr>
          <w:rFonts w:ascii="Avenir Next LT Pro" w:hAnsi="Avenir Next LT Pro" w:cs="Calibri"/>
        </w:rPr>
        <w:t>–</w:t>
      </w:r>
      <w:r w:rsidR="00D35577">
        <w:rPr>
          <w:rFonts w:ascii="Avenir Next LT Pro" w:hAnsi="Avenir Next LT Pro" w:cs="Calibri"/>
        </w:rPr>
        <w:t xml:space="preserve"> passed</w:t>
      </w:r>
      <w:r w:rsidR="009A394F">
        <w:rPr>
          <w:rFonts w:ascii="Avenir Next LT Pro" w:hAnsi="Avenir Next LT Pro" w:cs="Calibri"/>
        </w:rPr>
        <w:t>. Would be useful to continue merger conversation at some stage.</w:t>
      </w:r>
    </w:p>
    <w:p w14:paraId="466DCCDA" w14:textId="77777777" w:rsidR="006E7085" w:rsidRPr="00D55C1A" w:rsidRDefault="006E7085" w:rsidP="006E7085">
      <w:pPr>
        <w:pStyle w:val="List4"/>
        <w:spacing w:line="276" w:lineRule="auto"/>
        <w:ind w:left="357" w:firstLine="0"/>
        <w:rPr>
          <w:rFonts w:ascii="Avenir Next LT Pro" w:hAnsi="Avenir Next LT Pro" w:cs="Calibri"/>
        </w:rPr>
      </w:pPr>
    </w:p>
    <w:p w14:paraId="731260F0" w14:textId="137B275F" w:rsidR="0011342E" w:rsidRPr="00D35577" w:rsidRDefault="0011342E" w:rsidP="00857361">
      <w:pPr>
        <w:pStyle w:val="List4"/>
        <w:numPr>
          <w:ilvl w:val="0"/>
          <w:numId w:val="2"/>
        </w:numPr>
        <w:spacing w:line="276" w:lineRule="auto"/>
        <w:ind w:left="357" w:hanging="357"/>
        <w:rPr>
          <w:rFonts w:ascii="Avenir Next LT Pro" w:hAnsi="Avenir Next LT Pro" w:cs="Calibri"/>
          <w:b/>
          <w:bCs/>
        </w:rPr>
      </w:pPr>
      <w:r w:rsidRPr="00D35577">
        <w:rPr>
          <w:rFonts w:ascii="Avenir Next LT Pro" w:hAnsi="Avenir Next LT Pro" w:cs="Calibri"/>
          <w:b/>
          <w:bCs/>
        </w:rPr>
        <w:t>WLSEN Closure update</w:t>
      </w:r>
    </w:p>
    <w:p w14:paraId="66FBCD2B" w14:textId="32392929" w:rsidR="00D35577" w:rsidRDefault="00D35577" w:rsidP="00D35577">
      <w:pPr>
        <w:pStyle w:val="List4"/>
        <w:spacing w:line="276" w:lineRule="auto"/>
        <w:ind w:left="357" w:firstLine="0"/>
        <w:rPr>
          <w:rFonts w:ascii="Avenir Next LT Pro" w:hAnsi="Avenir Next LT Pro" w:cs="Calibri"/>
        </w:rPr>
      </w:pPr>
      <w:r w:rsidRPr="06F7B11F">
        <w:rPr>
          <w:rFonts w:ascii="Avenir Next LT Pro" w:hAnsi="Avenir Next LT Pro" w:cs="Calibri"/>
        </w:rPr>
        <w:t>Formal clos</w:t>
      </w:r>
      <w:r w:rsidR="3B737D68" w:rsidRPr="06F7B11F">
        <w:rPr>
          <w:rFonts w:ascii="Avenir Next LT Pro" w:hAnsi="Avenir Next LT Pro" w:cs="Calibri"/>
        </w:rPr>
        <w:t>ure nearly there!</w:t>
      </w:r>
      <w:r>
        <w:rPr>
          <w:rFonts w:ascii="Avenir Next LT Pro" w:hAnsi="Avenir Next LT Pro" w:cs="Calibri"/>
        </w:rPr>
        <w:t xml:space="preserve"> Bank balance transferred to The Gateway - £36,500</w:t>
      </w:r>
      <w:r w:rsidR="00413E68">
        <w:rPr>
          <w:rFonts w:ascii="Avenir Next LT Pro" w:hAnsi="Avenir Next LT Pro" w:cs="Calibri"/>
        </w:rPr>
        <w:t xml:space="preserve"> r</w:t>
      </w:r>
      <w:r w:rsidR="00402981">
        <w:rPr>
          <w:rFonts w:ascii="Avenir Next LT Pro" w:hAnsi="Avenir Next LT Pro" w:cs="Calibri"/>
        </w:rPr>
        <w:t>ing</w:t>
      </w:r>
      <w:r w:rsidR="75EAB287" w:rsidRPr="06F7B11F">
        <w:rPr>
          <w:rFonts w:ascii="Avenir Next LT Pro" w:hAnsi="Avenir Next LT Pro" w:cs="Calibri"/>
        </w:rPr>
        <w:t>-</w:t>
      </w:r>
      <w:r w:rsidR="00402981">
        <w:rPr>
          <w:rFonts w:ascii="Avenir Next LT Pro" w:hAnsi="Avenir Next LT Pro" w:cs="Calibri"/>
        </w:rPr>
        <w:t xml:space="preserve">fenced for Social Enterprise support and development – </w:t>
      </w:r>
      <w:r w:rsidR="636C870F" w:rsidRPr="06F7B11F">
        <w:rPr>
          <w:rFonts w:ascii="Avenir Next LT Pro" w:hAnsi="Avenir Next LT Pro" w:cs="Calibri"/>
        </w:rPr>
        <w:t xml:space="preserve">need to revisit </w:t>
      </w:r>
      <w:r w:rsidR="00402981">
        <w:rPr>
          <w:rFonts w:ascii="Avenir Next LT Pro" w:hAnsi="Avenir Next LT Pro" w:cs="Calibri"/>
        </w:rPr>
        <w:t>how best to use this money</w:t>
      </w:r>
      <w:r w:rsidR="0E262561" w:rsidRPr="06F7B11F">
        <w:rPr>
          <w:rFonts w:ascii="Avenir Next LT Pro" w:hAnsi="Avenir Next LT Pro" w:cs="Calibri"/>
        </w:rPr>
        <w:t>.</w:t>
      </w:r>
      <w:r w:rsidR="00402981">
        <w:rPr>
          <w:rFonts w:ascii="Avenir Next LT Pro" w:hAnsi="Avenir Next LT Pro" w:cs="Calibri"/>
        </w:rPr>
        <w:t xml:space="preserve"> </w:t>
      </w:r>
      <w:r w:rsidR="00402981" w:rsidRPr="00402981">
        <w:rPr>
          <w:rFonts w:ascii="Avenir Next LT Pro" w:hAnsi="Avenir Next LT Pro" w:cs="Calibri"/>
          <w:b/>
          <w:bCs/>
        </w:rPr>
        <w:t>Action</w:t>
      </w:r>
    </w:p>
    <w:p w14:paraId="07FE5E9D" w14:textId="77777777" w:rsidR="00D35577" w:rsidRDefault="00D35577" w:rsidP="00D35577">
      <w:pPr>
        <w:pStyle w:val="List4"/>
        <w:spacing w:line="276" w:lineRule="auto"/>
        <w:ind w:left="357" w:firstLine="0"/>
        <w:rPr>
          <w:rFonts w:ascii="Avenir Next LT Pro" w:hAnsi="Avenir Next LT Pro" w:cs="Calibri"/>
        </w:rPr>
      </w:pPr>
    </w:p>
    <w:p w14:paraId="4003A2B3" w14:textId="2874A846" w:rsidR="00705262" w:rsidRDefault="00841040" w:rsidP="00857361">
      <w:pPr>
        <w:pStyle w:val="List4"/>
        <w:numPr>
          <w:ilvl w:val="0"/>
          <w:numId w:val="2"/>
        </w:numPr>
        <w:spacing w:line="276" w:lineRule="auto"/>
        <w:ind w:left="357" w:hanging="357"/>
        <w:rPr>
          <w:rFonts w:ascii="Avenir Next LT Pro" w:hAnsi="Avenir Next LT Pro" w:cs="Calibri"/>
          <w:b/>
          <w:bCs/>
        </w:rPr>
      </w:pPr>
      <w:r w:rsidRPr="00402981">
        <w:rPr>
          <w:rFonts w:ascii="Avenir Next LT Pro" w:hAnsi="Avenir Next LT Pro" w:cs="Calibri"/>
          <w:b/>
          <w:bCs/>
        </w:rPr>
        <w:t xml:space="preserve">Study </w:t>
      </w:r>
      <w:bookmarkStart w:id="0" w:name="_Int_xK5Jr6ID"/>
      <w:r w:rsidRPr="00402981">
        <w:rPr>
          <w:rFonts w:ascii="Avenir Next LT Pro" w:hAnsi="Avenir Next LT Pro" w:cs="Calibri"/>
          <w:b/>
          <w:bCs/>
        </w:rPr>
        <w:t>visit</w:t>
      </w:r>
      <w:bookmarkEnd w:id="0"/>
      <w:r w:rsidR="0011342E" w:rsidRPr="00402981">
        <w:rPr>
          <w:rFonts w:ascii="Avenir Next LT Pro" w:hAnsi="Avenir Next LT Pro" w:cs="Calibri"/>
          <w:b/>
          <w:bCs/>
        </w:rPr>
        <w:t xml:space="preserve"> de-brief</w:t>
      </w:r>
    </w:p>
    <w:p w14:paraId="12701595" w14:textId="6F1627D9" w:rsidR="0089661C" w:rsidRPr="00402981" w:rsidRDefault="00705262" w:rsidP="00705262">
      <w:pPr>
        <w:pStyle w:val="List4"/>
        <w:spacing w:line="276" w:lineRule="auto"/>
        <w:ind w:left="357" w:firstLine="0"/>
        <w:rPr>
          <w:rFonts w:ascii="Avenir Next LT Pro" w:hAnsi="Avenir Next LT Pro" w:cs="Calibri"/>
          <w:b/>
          <w:bCs/>
        </w:rPr>
      </w:pPr>
      <w:hyperlink r:id="rId11" w:history="1">
        <w:r w:rsidRPr="00705262">
          <w:rPr>
            <w:rStyle w:val="Hyperlink"/>
            <w:rFonts w:ascii="Avenir Next LT Pro" w:hAnsi="Avenir Next LT Pro" w:cs="Calibri"/>
            <w:b/>
            <w:bCs/>
          </w:rPr>
          <w:t>Home - BRAG Enterprises Limited who are brag enterprises?</w:t>
        </w:r>
      </w:hyperlink>
      <w:r w:rsidR="00841040" w:rsidRPr="00402981">
        <w:rPr>
          <w:rFonts w:ascii="Avenir Next LT Pro" w:hAnsi="Avenir Next LT Pro" w:cs="Calibri"/>
          <w:b/>
          <w:bCs/>
        </w:rPr>
        <w:t xml:space="preserve"> </w:t>
      </w:r>
    </w:p>
    <w:p w14:paraId="63469292" w14:textId="38B96588" w:rsidR="00402981" w:rsidRDefault="00705262" w:rsidP="003524CD">
      <w:pPr>
        <w:pStyle w:val="List4"/>
        <w:spacing w:line="276" w:lineRule="auto"/>
        <w:ind w:left="357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Tour and </w:t>
      </w:r>
      <w:r w:rsidR="00402981">
        <w:rPr>
          <w:rFonts w:ascii="Avenir Next LT Pro" w:hAnsi="Avenir Next LT Pro" w:cs="Calibri"/>
        </w:rPr>
        <w:t xml:space="preserve">Presentation </w:t>
      </w:r>
      <w:r w:rsidR="00402981" w:rsidRPr="00705262">
        <w:rPr>
          <w:rFonts w:ascii="Avenir Next LT Pro" w:hAnsi="Avenir Next LT Pro" w:cs="Calibri"/>
          <w:b/>
          <w:bCs/>
        </w:rPr>
        <w:t>Action</w:t>
      </w:r>
      <w:r w:rsidR="781DAA3E" w:rsidRPr="06F7B11F">
        <w:rPr>
          <w:rFonts w:ascii="Avenir Next LT Pro" w:hAnsi="Avenir Next LT Pro" w:cs="Calibri"/>
          <w:b/>
          <w:bCs/>
        </w:rPr>
        <w:t>:</w:t>
      </w:r>
      <w:r w:rsidR="00B43565">
        <w:rPr>
          <w:rFonts w:ascii="Avenir Next LT Pro" w:hAnsi="Avenir Next LT Pro" w:cs="Calibri"/>
          <w:b/>
          <w:bCs/>
        </w:rPr>
        <w:t xml:space="preserve"> Slides</w:t>
      </w:r>
      <w:r w:rsidR="00402981" w:rsidRPr="00705262">
        <w:rPr>
          <w:rFonts w:ascii="Avenir Next LT Pro" w:hAnsi="Avenir Next LT Pro" w:cs="Calibri"/>
          <w:b/>
          <w:bCs/>
        </w:rPr>
        <w:t xml:space="preserve"> RB </w:t>
      </w:r>
      <w:r w:rsidR="00402981">
        <w:rPr>
          <w:rFonts w:ascii="Avenir Next LT Pro" w:hAnsi="Avenir Next LT Pro" w:cs="Calibri"/>
        </w:rPr>
        <w:t xml:space="preserve">Good to see </w:t>
      </w:r>
      <w:r w:rsidR="00ED1737" w:rsidRPr="06F7B11F">
        <w:rPr>
          <w:rFonts w:ascii="Avenir Next LT Pro" w:hAnsi="Avenir Next LT Pro" w:cs="Calibri"/>
        </w:rPr>
        <w:t>organisation</w:t>
      </w:r>
      <w:r w:rsidR="65A008F5" w:rsidRPr="06F7B11F">
        <w:rPr>
          <w:rFonts w:ascii="Avenir Next LT Pro" w:hAnsi="Avenir Next LT Pro" w:cs="Calibri"/>
        </w:rPr>
        <w:t>’</w:t>
      </w:r>
      <w:r w:rsidR="00ED1737" w:rsidRPr="06F7B11F">
        <w:rPr>
          <w:rFonts w:ascii="Avenir Next LT Pro" w:hAnsi="Avenir Next LT Pro" w:cs="Calibri"/>
        </w:rPr>
        <w:t>s</w:t>
      </w:r>
      <w:r w:rsidR="00ED1737">
        <w:rPr>
          <w:rFonts w:ascii="Avenir Next LT Pro" w:hAnsi="Avenir Next LT Pro" w:cs="Calibri"/>
        </w:rPr>
        <w:t xml:space="preserve"> </w:t>
      </w:r>
      <w:r w:rsidR="00402981">
        <w:rPr>
          <w:rFonts w:ascii="Avenir Next LT Pro" w:hAnsi="Avenir Next LT Pro" w:cs="Calibri"/>
        </w:rPr>
        <w:t xml:space="preserve">journey </w:t>
      </w:r>
      <w:r w:rsidR="00ED1737">
        <w:rPr>
          <w:rFonts w:ascii="Avenir Next LT Pro" w:hAnsi="Avenir Next LT Pro" w:cs="Calibri"/>
        </w:rPr>
        <w:t>–</w:t>
      </w:r>
      <w:r w:rsidR="00402981">
        <w:rPr>
          <w:rFonts w:ascii="Avenir Next LT Pro" w:hAnsi="Avenir Next LT Pro" w:cs="Calibri"/>
        </w:rPr>
        <w:t xml:space="preserve"> </w:t>
      </w:r>
      <w:r w:rsidR="00ED1737">
        <w:rPr>
          <w:rFonts w:ascii="Avenir Next LT Pro" w:hAnsi="Avenir Next LT Pro" w:cs="Calibri"/>
        </w:rPr>
        <w:t xml:space="preserve">their </w:t>
      </w:r>
      <w:r w:rsidR="00402981">
        <w:rPr>
          <w:rFonts w:ascii="Avenir Next LT Pro" w:hAnsi="Avenir Next LT Pro" w:cs="Calibri"/>
        </w:rPr>
        <w:t>development and growth</w:t>
      </w:r>
      <w:r w:rsidR="00B43565">
        <w:rPr>
          <w:rFonts w:ascii="Avenir Next LT Pro" w:hAnsi="Avenir Next LT Pro" w:cs="Calibri"/>
        </w:rPr>
        <w:t xml:space="preserve"> – and </w:t>
      </w:r>
      <w:r w:rsidR="00ED1737">
        <w:rPr>
          <w:rFonts w:ascii="Avenir Next LT Pro" w:hAnsi="Avenir Next LT Pro" w:cs="Calibri"/>
        </w:rPr>
        <w:t>e</w:t>
      </w:r>
      <w:r w:rsidR="00402981">
        <w:rPr>
          <w:rFonts w:ascii="Avenir Next LT Pro" w:hAnsi="Avenir Next LT Pro" w:cs="Calibri"/>
        </w:rPr>
        <w:t>nterpris</w:t>
      </w:r>
      <w:r w:rsidR="00B43565">
        <w:rPr>
          <w:rFonts w:ascii="Avenir Next LT Pro" w:hAnsi="Avenir Next LT Pro" w:cs="Calibri"/>
        </w:rPr>
        <w:t xml:space="preserve">e </w:t>
      </w:r>
      <w:r w:rsidR="00402981">
        <w:rPr>
          <w:rFonts w:ascii="Avenir Next LT Pro" w:hAnsi="Avenir Next LT Pro" w:cs="Calibri"/>
        </w:rPr>
        <w:t xml:space="preserve">activities </w:t>
      </w:r>
      <w:r w:rsidR="00B43565">
        <w:rPr>
          <w:rFonts w:ascii="Avenir Next LT Pro" w:hAnsi="Avenir Next LT Pro" w:cs="Calibri"/>
        </w:rPr>
        <w:t xml:space="preserve">which include </w:t>
      </w:r>
      <w:r w:rsidR="2F28043B" w:rsidRPr="06F7B11F">
        <w:rPr>
          <w:rFonts w:ascii="Avenir Next LT Pro" w:hAnsi="Avenir Next LT Pro" w:cs="Calibri"/>
        </w:rPr>
        <w:t xml:space="preserve">venue hire, </w:t>
      </w:r>
      <w:r>
        <w:rPr>
          <w:rFonts w:ascii="Avenir Next LT Pro" w:hAnsi="Avenir Next LT Pro" w:cs="Calibri"/>
        </w:rPr>
        <w:t>c</w:t>
      </w:r>
      <w:r w:rsidR="002131A6">
        <w:rPr>
          <w:rFonts w:ascii="Avenir Next LT Pro" w:hAnsi="Avenir Next LT Pro" w:cs="Calibri"/>
        </w:rPr>
        <w:t xml:space="preserve">afé </w:t>
      </w:r>
      <w:r w:rsidR="008A0157">
        <w:rPr>
          <w:rFonts w:ascii="Avenir Next LT Pro" w:hAnsi="Avenir Next LT Pro" w:cs="Calibri"/>
        </w:rPr>
        <w:t xml:space="preserve">and </w:t>
      </w:r>
      <w:r w:rsidR="002131A6">
        <w:rPr>
          <w:rFonts w:ascii="Avenir Next LT Pro" w:hAnsi="Avenir Next LT Pro" w:cs="Calibri"/>
        </w:rPr>
        <w:t>crazy golf</w:t>
      </w:r>
      <w:r w:rsidR="7FBFF074" w:rsidRPr="06F7B11F">
        <w:rPr>
          <w:rFonts w:ascii="Avenir Next LT Pro" w:hAnsi="Avenir Next LT Pro" w:cs="Calibri"/>
        </w:rPr>
        <w:t>, in addition to core employability projects.</w:t>
      </w:r>
      <w:r w:rsidR="008A0157">
        <w:rPr>
          <w:rFonts w:ascii="Avenir Next LT Pro" w:hAnsi="Avenir Next LT Pro" w:cs="Calibri"/>
        </w:rPr>
        <w:t xml:space="preserve"> </w:t>
      </w:r>
      <w:r w:rsidR="0006784B">
        <w:rPr>
          <w:rFonts w:ascii="Avenir Next LT Pro" w:hAnsi="Avenir Next LT Pro" w:cs="Calibri"/>
        </w:rPr>
        <w:t>Future plans - re</w:t>
      </w:r>
      <w:r w:rsidR="002131A6">
        <w:rPr>
          <w:rFonts w:ascii="Avenir Next LT Pro" w:hAnsi="Avenir Next LT Pro" w:cs="Calibri"/>
        </w:rPr>
        <w:t xml:space="preserve">novating basement. </w:t>
      </w:r>
      <w:r w:rsidR="00B175F3">
        <w:rPr>
          <w:rFonts w:ascii="Avenir Next LT Pro" w:hAnsi="Avenir Next LT Pro" w:cs="Calibri"/>
        </w:rPr>
        <w:t>Useful to see how things fit together</w:t>
      </w:r>
      <w:r w:rsidR="349E0B70" w:rsidRPr="06F7B11F">
        <w:rPr>
          <w:rFonts w:ascii="Avenir Next LT Pro" w:hAnsi="Avenir Next LT Pro" w:cs="Calibri"/>
        </w:rPr>
        <w:t>:</w:t>
      </w:r>
      <w:r w:rsidR="003676A6" w:rsidRPr="06F7B11F">
        <w:rPr>
          <w:rFonts w:ascii="Avenir Next LT Pro" w:hAnsi="Avenir Next LT Pro" w:cs="Calibri"/>
        </w:rPr>
        <w:t xml:space="preserve"> </w:t>
      </w:r>
      <w:bookmarkStart w:id="1" w:name="_Int_zlexYn0w"/>
      <w:r w:rsidR="3ACC9AFE" w:rsidRPr="06F7B11F">
        <w:rPr>
          <w:rFonts w:ascii="Avenir Next LT Pro" w:hAnsi="Avenir Next LT Pro" w:cs="Calibri"/>
        </w:rPr>
        <w:t>many</w:t>
      </w:r>
      <w:bookmarkEnd w:id="1"/>
      <w:r w:rsidR="003676A6">
        <w:rPr>
          <w:rFonts w:ascii="Avenir Next LT Pro" w:hAnsi="Avenir Next LT Pro" w:cs="Calibri"/>
        </w:rPr>
        <w:t xml:space="preserve"> employability</w:t>
      </w:r>
      <w:r w:rsidR="008A0157">
        <w:rPr>
          <w:rFonts w:ascii="Avenir Next LT Pro" w:hAnsi="Avenir Next LT Pro" w:cs="Calibri"/>
        </w:rPr>
        <w:t xml:space="preserve"> </w:t>
      </w:r>
      <w:r w:rsidR="4651FB9E" w:rsidRPr="06F7B11F">
        <w:rPr>
          <w:rFonts w:ascii="Avenir Next LT Pro" w:hAnsi="Avenir Next LT Pro" w:cs="Calibri"/>
        </w:rPr>
        <w:t>opportunities</w:t>
      </w:r>
      <w:r w:rsidR="003676A6">
        <w:rPr>
          <w:rFonts w:ascii="Avenir Next LT Pro" w:hAnsi="Avenir Next LT Pro" w:cs="Calibri"/>
        </w:rPr>
        <w:t xml:space="preserve">. </w:t>
      </w:r>
    </w:p>
    <w:p w14:paraId="6CDF4D86" w14:textId="77777777" w:rsidR="00823D3E" w:rsidRDefault="00823D3E" w:rsidP="003524CD">
      <w:pPr>
        <w:pStyle w:val="List4"/>
        <w:spacing w:line="276" w:lineRule="auto"/>
        <w:ind w:left="357" w:firstLine="0"/>
        <w:jc w:val="both"/>
        <w:rPr>
          <w:rFonts w:ascii="Avenir Next LT Pro" w:hAnsi="Avenir Next LT Pro" w:cs="Calibri"/>
        </w:rPr>
      </w:pPr>
    </w:p>
    <w:p w14:paraId="37D7DC8C" w14:textId="67EA0B2C" w:rsidR="06F7B11F" w:rsidRDefault="06F7B11F" w:rsidP="06F7B11F">
      <w:pPr>
        <w:pStyle w:val="List4"/>
        <w:spacing w:line="276" w:lineRule="auto"/>
        <w:ind w:left="357" w:firstLine="0"/>
        <w:jc w:val="both"/>
        <w:rPr>
          <w:rFonts w:ascii="Avenir Next LT Pro" w:hAnsi="Avenir Next LT Pro" w:cs="Calibri"/>
        </w:rPr>
      </w:pPr>
    </w:p>
    <w:p w14:paraId="6601F41B" w14:textId="537EFC0A" w:rsidR="00823D3E" w:rsidRPr="00823D3E" w:rsidRDefault="003524CD" w:rsidP="00823D3E">
      <w:pPr>
        <w:pStyle w:val="List4"/>
        <w:spacing w:line="276" w:lineRule="auto"/>
        <w:ind w:left="357" w:firstLine="0"/>
        <w:jc w:val="both"/>
        <w:rPr>
          <w:rFonts w:ascii="Avenir Next LT Pro" w:hAnsi="Avenir Next LT Pro" w:cs="Calibri"/>
          <w:i/>
          <w:iCs/>
        </w:rPr>
      </w:pPr>
      <w:r>
        <w:rPr>
          <w:rFonts w:ascii="Avenir Next LT Pro" w:hAnsi="Avenir Next LT Pro" w:cs="Calibri"/>
        </w:rPr>
        <w:t>Next visit late February</w:t>
      </w:r>
      <w:r w:rsidRPr="06F7B11F">
        <w:rPr>
          <w:rFonts w:ascii="Avenir Next LT Pro" w:hAnsi="Avenir Next LT Pro" w:cs="Calibri"/>
        </w:rPr>
        <w:t>/</w:t>
      </w:r>
      <w:r>
        <w:rPr>
          <w:rFonts w:ascii="Avenir Next LT Pro" w:hAnsi="Avenir Next LT Pro" w:cs="Calibri"/>
        </w:rPr>
        <w:t xml:space="preserve">early March </w:t>
      </w:r>
      <w:r w:rsidR="00823D3E">
        <w:rPr>
          <w:rFonts w:ascii="Avenir Next LT Pro" w:hAnsi="Avenir Next LT Pro" w:cs="Calibri"/>
        </w:rPr>
        <w:t>on a</w:t>
      </w:r>
      <w:r>
        <w:rPr>
          <w:rFonts w:ascii="Avenir Next LT Pro" w:hAnsi="Avenir Next LT Pro" w:cs="Calibri"/>
        </w:rPr>
        <w:t xml:space="preserve"> Thursday</w:t>
      </w:r>
      <w:r w:rsidR="00823D3E">
        <w:rPr>
          <w:rFonts w:ascii="Avenir Next LT Pro" w:hAnsi="Avenir Next LT Pro" w:cs="Calibri"/>
        </w:rPr>
        <w:t>:</w:t>
      </w:r>
      <w:r w:rsidR="00D50C56">
        <w:rPr>
          <w:rFonts w:ascii="Avenir Next LT Pro" w:hAnsi="Avenir Next LT Pro" w:cs="Calibri"/>
        </w:rPr>
        <w:t xml:space="preserve"> </w:t>
      </w:r>
      <w:r w:rsidR="00D50C56" w:rsidRPr="00D50C56">
        <w:rPr>
          <w:rFonts w:ascii="Avenir Next LT Pro" w:hAnsi="Avenir Next LT Pro" w:cs="Calibri"/>
          <w:b/>
          <w:bCs/>
        </w:rPr>
        <w:t>Action</w:t>
      </w:r>
      <w:r w:rsidR="5442A6AB" w:rsidRPr="06F7B11F">
        <w:rPr>
          <w:rFonts w:ascii="Avenir Next LT Pro" w:hAnsi="Avenir Next LT Pro" w:cs="Calibri"/>
          <w:b/>
          <w:bCs/>
        </w:rPr>
        <w:t>:</w:t>
      </w:r>
      <w:r w:rsidR="00D50C56" w:rsidRPr="06F7B11F">
        <w:rPr>
          <w:rFonts w:ascii="Avenir Next LT Pro" w:hAnsi="Avenir Next LT Pro" w:cs="Calibri"/>
          <w:b/>
          <w:bCs/>
        </w:rPr>
        <w:t xml:space="preserve"> RB</w:t>
      </w:r>
      <w:r w:rsidR="5D679570" w:rsidRPr="06F7B11F">
        <w:rPr>
          <w:rFonts w:ascii="Avenir Next LT Pro" w:hAnsi="Avenir Next LT Pro" w:cs="Calibri"/>
          <w:b/>
          <w:bCs/>
        </w:rPr>
        <w:t xml:space="preserve"> confirm</w:t>
      </w:r>
      <w:r w:rsidR="00823D3E">
        <w:rPr>
          <w:rFonts w:ascii="Avenir Next LT Pro" w:hAnsi="Avenir Next LT Pro" w:cs="Calibri"/>
        </w:rPr>
        <w:t xml:space="preserve"> </w:t>
      </w:r>
      <w:r w:rsidR="00823D3E" w:rsidRPr="00823D3E">
        <w:rPr>
          <w:rFonts w:ascii="Avenir Next LT Pro" w:hAnsi="Avenir Next LT Pro" w:cs="Calibri"/>
        </w:rPr>
        <w:t>Glasgow’s Empowering Communities Co-op</w:t>
      </w:r>
      <w:r w:rsidR="00B43565">
        <w:rPr>
          <w:rFonts w:ascii="Avenir Next LT Pro" w:hAnsi="Avenir Next LT Pro" w:cs="Calibri"/>
        </w:rPr>
        <w:t>:</w:t>
      </w:r>
      <w:r w:rsidR="00823D3E">
        <w:rPr>
          <w:rFonts w:ascii="Avenir Next LT Pro" w:hAnsi="Avenir Next LT Pro" w:cs="Calibri"/>
        </w:rPr>
        <w:t xml:space="preserve"> “</w:t>
      </w:r>
      <w:r w:rsidR="00823D3E" w:rsidRPr="00823D3E">
        <w:rPr>
          <w:rFonts w:ascii="Avenir Next LT Pro" w:hAnsi="Avenir Next LT Pro" w:cs="Calibri"/>
          <w:i/>
          <w:iCs/>
        </w:rPr>
        <w:t>GECCo is a cooperative of place</w:t>
      </w:r>
      <w:r w:rsidR="326B5BC2" w:rsidRPr="06F7B11F">
        <w:rPr>
          <w:rFonts w:ascii="Avenir Next LT Pro" w:hAnsi="Avenir Next LT Pro" w:cs="Calibri"/>
          <w:i/>
          <w:iCs/>
        </w:rPr>
        <w:t>-</w:t>
      </w:r>
      <w:r w:rsidR="00823D3E" w:rsidRPr="00823D3E">
        <w:rPr>
          <w:rFonts w:ascii="Avenir Next LT Pro" w:hAnsi="Avenir Next LT Pro" w:cs="Calibri"/>
          <w:i/>
          <w:iCs/>
        </w:rPr>
        <w:t xml:space="preserve">based Development Trusts, anchored in communities across Glasgow. Their unique model allows for place-based delivery, with a stronger collective voice for strategy and </w:t>
      </w:r>
      <w:r w:rsidR="00823D3E" w:rsidRPr="00823D3E">
        <w:rPr>
          <w:rFonts w:ascii="Avenir Next LT Pro" w:hAnsi="Avenir Next LT Pro" w:cs="Calibri"/>
          <w:i/>
          <w:iCs/>
        </w:rPr>
        <w:lastRenderedPageBreak/>
        <w:t>funding. It allows then to share our existing services, build on these collectively and share resource, maximising opportunities across the city.</w:t>
      </w:r>
      <w:r w:rsidR="00823D3E">
        <w:rPr>
          <w:rFonts w:ascii="Avenir Next LT Pro" w:hAnsi="Avenir Next LT Pro" w:cs="Calibri"/>
          <w:i/>
          <w:iCs/>
        </w:rPr>
        <w:t>”</w:t>
      </w:r>
    </w:p>
    <w:p w14:paraId="15970546" w14:textId="24D7287F" w:rsidR="06F7B11F" w:rsidRDefault="06F7B11F" w:rsidP="06F7B11F">
      <w:pPr>
        <w:pStyle w:val="List4"/>
        <w:spacing w:line="276" w:lineRule="auto"/>
        <w:ind w:left="357" w:firstLine="0"/>
        <w:jc w:val="both"/>
        <w:rPr>
          <w:rFonts w:ascii="Avenir Next LT Pro" w:hAnsi="Avenir Next LT Pro" w:cs="Calibri"/>
          <w:i/>
          <w:iCs/>
        </w:rPr>
      </w:pPr>
    </w:p>
    <w:p w14:paraId="309DB2A3" w14:textId="4CA71705" w:rsidR="00F968BA" w:rsidRPr="00823D3E" w:rsidRDefault="00697A71" w:rsidP="00857361">
      <w:pPr>
        <w:pStyle w:val="List4"/>
        <w:numPr>
          <w:ilvl w:val="0"/>
          <w:numId w:val="2"/>
        </w:numPr>
        <w:spacing w:line="276" w:lineRule="auto"/>
        <w:ind w:left="357" w:hanging="357"/>
        <w:rPr>
          <w:rFonts w:ascii="Avenir Next LT Pro" w:hAnsi="Avenir Next LT Pro" w:cs="Calibri"/>
          <w:b/>
          <w:bCs/>
        </w:rPr>
      </w:pPr>
      <w:r w:rsidRPr="00823D3E">
        <w:rPr>
          <w:rFonts w:ascii="Avenir Next LT Pro" w:hAnsi="Avenir Next LT Pro" w:cs="Calibri"/>
          <w:b/>
          <w:bCs/>
        </w:rPr>
        <w:t>Sector/Council Annual Report</w:t>
      </w:r>
    </w:p>
    <w:p w14:paraId="37C18D93" w14:textId="526D1ACE" w:rsidR="00E43FF4" w:rsidRDefault="00823D3E" w:rsidP="00823D3E">
      <w:pPr>
        <w:pStyle w:val="List4"/>
        <w:spacing w:line="276" w:lineRule="auto"/>
        <w:ind w:left="357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Raymond </w:t>
      </w:r>
      <w:r w:rsidR="00BC4454">
        <w:rPr>
          <w:rFonts w:ascii="Avenir Next LT Pro" w:hAnsi="Avenir Next LT Pro" w:cs="Calibri"/>
        </w:rPr>
        <w:t xml:space="preserve">is </w:t>
      </w:r>
      <w:r>
        <w:rPr>
          <w:rFonts w:ascii="Avenir Next LT Pro" w:hAnsi="Avenir Next LT Pro" w:cs="Calibri"/>
        </w:rPr>
        <w:t>coordinat</w:t>
      </w:r>
      <w:r w:rsidR="00BC4454">
        <w:rPr>
          <w:rFonts w:ascii="Avenir Next LT Pro" w:hAnsi="Avenir Next LT Pro" w:cs="Calibri"/>
        </w:rPr>
        <w:t>ing</w:t>
      </w:r>
      <w:r>
        <w:rPr>
          <w:rFonts w:ascii="Avenir Next LT Pro" w:hAnsi="Avenir Next LT Pro" w:cs="Calibri"/>
        </w:rPr>
        <w:t xml:space="preserve"> this </w:t>
      </w:r>
      <w:r w:rsidR="13E5AAC6" w:rsidRPr="06F7B11F">
        <w:rPr>
          <w:rFonts w:ascii="Avenir Next LT Pro" w:hAnsi="Avenir Next LT Pro" w:cs="Calibri"/>
        </w:rPr>
        <w:t xml:space="preserve">year's, </w:t>
      </w:r>
      <w:r>
        <w:rPr>
          <w:rFonts w:ascii="Avenir Next LT Pro" w:hAnsi="Avenir Next LT Pro" w:cs="Calibri"/>
        </w:rPr>
        <w:t xml:space="preserve">to give </w:t>
      </w:r>
      <w:r w:rsidR="5E772F76" w:rsidRPr="06F7B11F">
        <w:rPr>
          <w:rFonts w:ascii="Avenir Next LT Pro" w:hAnsi="Avenir Next LT Pro" w:cs="Calibri"/>
        </w:rPr>
        <w:t>it</w:t>
      </w:r>
      <w:r w:rsidRPr="06F7B11F">
        <w:rPr>
          <w:rFonts w:ascii="Avenir Next LT Pro" w:hAnsi="Avenir Next LT Pro" w:cs="Calibri"/>
        </w:rPr>
        <w:t xml:space="preserve"> </w:t>
      </w:r>
      <w:r>
        <w:rPr>
          <w:rFonts w:ascii="Avenir Next LT Pro" w:hAnsi="Avenir Next LT Pro" w:cs="Calibri"/>
        </w:rPr>
        <w:t>consistency</w:t>
      </w:r>
      <w:r w:rsidR="2F262939" w:rsidRPr="06F7B11F">
        <w:rPr>
          <w:rFonts w:ascii="Avenir Next LT Pro" w:hAnsi="Avenir Next LT Pro" w:cs="Calibri"/>
        </w:rPr>
        <w:t>/one voice</w:t>
      </w:r>
      <w:r w:rsidR="00BC4454" w:rsidRPr="06F7B11F">
        <w:rPr>
          <w:rFonts w:ascii="Avenir Next LT Pro" w:hAnsi="Avenir Next LT Pro" w:cs="Calibri"/>
        </w:rPr>
        <w:t>.</w:t>
      </w:r>
      <w:r w:rsidR="00BC4454">
        <w:rPr>
          <w:rFonts w:ascii="Avenir Next LT Pro" w:hAnsi="Avenir Next LT Pro" w:cs="Calibri"/>
        </w:rPr>
        <w:t xml:space="preserve"> F</w:t>
      </w:r>
      <w:r>
        <w:rPr>
          <w:rFonts w:ascii="Avenir Next LT Pro" w:hAnsi="Avenir Next LT Pro" w:cs="Calibri"/>
        </w:rPr>
        <w:t xml:space="preserve">ocus on Social Enterprise and </w:t>
      </w:r>
      <w:r w:rsidRPr="06F7B11F">
        <w:rPr>
          <w:rFonts w:ascii="Avenir Next LT Pro" w:hAnsi="Avenir Next LT Pro" w:cs="Calibri"/>
        </w:rPr>
        <w:t>CDT</w:t>
      </w:r>
      <w:r w:rsidR="0588F18E" w:rsidRPr="06F7B11F">
        <w:rPr>
          <w:rFonts w:ascii="Avenir Next LT Pro" w:hAnsi="Avenir Next LT Pro" w:cs="Calibri"/>
        </w:rPr>
        <w:t>s</w:t>
      </w:r>
      <w:r w:rsidRPr="06F7B11F">
        <w:rPr>
          <w:rFonts w:ascii="Avenir Next LT Pro" w:hAnsi="Avenir Next LT Pro" w:cs="Calibri"/>
        </w:rPr>
        <w:t>.</w:t>
      </w:r>
      <w:r>
        <w:rPr>
          <w:rFonts w:ascii="Avenir Next LT Pro" w:hAnsi="Avenir Next LT Pro" w:cs="Calibri"/>
        </w:rPr>
        <w:t xml:space="preserve"> Aim to give clear definition about what these are</w:t>
      </w:r>
      <w:r w:rsidR="3C0DE8E0" w:rsidRPr="06F7B11F">
        <w:rPr>
          <w:rFonts w:ascii="Avenir Next LT Pro" w:hAnsi="Avenir Next LT Pro" w:cs="Calibri"/>
        </w:rPr>
        <w:t>,</w:t>
      </w:r>
      <w:r w:rsidR="00BC4454">
        <w:rPr>
          <w:rFonts w:ascii="Avenir Next LT Pro" w:hAnsi="Avenir Next LT Pro" w:cs="Calibri"/>
        </w:rPr>
        <w:t xml:space="preserve"> as well as o</w:t>
      </w:r>
      <w:r>
        <w:rPr>
          <w:rFonts w:ascii="Avenir Next LT Pro" w:hAnsi="Avenir Next LT Pro" w:cs="Calibri"/>
        </w:rPr>
        <w:t xml:space="preserve">verview of </w:t>
      </w:r>
      <w:r w:rsidR="00BC4454">
        <w:rPr>
          <w:rFonts w:ascii="Avenir Next LT Pro" w:hAnsi="Avenir Next LT Pro" w:cs="Calibri"/>
        </w:rPr>
        <w:t xml:space="preserve">the </w:t>
      </w:r>
      <w:r>
        <w:rPr>
          <w:rFonts w:ascii="Avenir Next LT Pro" w:hAnsi="Avenir Next LT Pro" w:cs="Calibri"/>
        </w:rPr>
        <w:t xml:space="preserve">sector. </w:t>
      </w:r>
      <w:r w:rsidR="5FB20498" w:rsidRPr="06F7B11F">
        <w:rPr>
          <w:rFonts w:ascii="Avenir Next LT Pro" w:hAnsi="Avenir Next LT Pro" w:cs="Calibri"/>
        </w:rPr>
        <w:t>6 - 8</w:t>
      </w:r>
      <w:r w:rsidR="00A17EE3">
        <w:rPr>
          <w:rFonts w:ascii="Avenir Next LT Pro" w:hAnsi="Avenir Next LT Pro" w:cs="Calibri"/>
        </w:rPr>
        <w:t xml:space="preserve"> organisations will be invited to give a case study</w:t>
      </w:r>
      <w:r w:rsidR="00230918">
        <w:rPr>
          <w:rFonts w:ascii="Avenir Next LT Pro" w:hAnsi="Avenir Next LT Pro" w:cs="Calibri"/>
        </w:rPr>
        <w:t xml:space="preserve"> – ensuring spread of locations and</w:t>
      </w:r>
      <w:r w:rsidR="00E43FF4">
        <w:rPr>
          <w:rFonts w:ascii="Avenir Next LT Pro" w:hAnsi="Avenir Next LT Pro" w:cs="Calibri"/>
        </w:rPr>
        <w:t xml:space="preserve"> experiences. Draft template circulated for feedback. </w:t>
      </w:r>
      <w:r w:rsidR="007E4023">
        <w:rPr>
          <w:rFonts w:ascii="Avenir Next LT Pro" w:hAnsi="Avenir Next LT Pro" w:cs="Calibri"/>
        </w:rPr>
        <w:t xml:space="preserve">Members </w:t>
      </w:r>
      <w:r w:rsidR="34DE1FFC" w:rsidRPr="06F7B11F">
        <w:rPr>
          <w:rFonts w:ascii="Avenir Next LT Pro" w:hAnsi="Avenir Next LT Pro" w:cs="Calibri"/>
        </w:rPr>
        <w:t>approved format</w:t>
      </w:r>
      <w:r w:rsidR="007E4023">
        <w:rPr>
          <w:rFonts w:ascii="Avenir Next LT Pro" w:hAnsi="Avenir Next LT Pro" w:cs="Calibri"/>
        </w:rPr>
        <w:t>.</w:t>
      </w:r>
    </w:p>
    <w:p w14:paraId="42D5B860" w14:textId="77777777" w:rsidR="00823D3E" w:rsidRPr="00D55C1A" w:rsidRDefault="00823D3E" w:rsidP="00823D3E">
      <w:pPr>
        <w:pStyle w:val="List4"/>
        <w:spacing w:line="276" w:lineRule="auto"/>
        <w:ind w:left="357" w:firstLine="0"/>
        <w:rPr>
          <w:rFonts w:ascii="Avenir Next LT Pro" w:hAnsi="Avenir Next LT Pro" w:cs="Calibri"/>
        </w:rPr>
      </w:pPr>
    </w:p>
    <w:p w14:paraId="4D2761B4" w14:textId="247922B1" w:rsidR="002B26FD" w:rsidRPr="00D50C56" w:rsidRDefault="00875045" w:rsidP="00857361">
      <w:pPr>
        <w:pStyle w:val="List4"/>
        <w:numPr>
          <w:ilvl w:val="0"/>
          <w:numId w:val="2"/>
        </w:numPr>
        <w:spacing w:line="276" w:lineRule="auto"/>
        <w:ind w:left="357" w:hanging="357"/>
        <w:rPr>
          <w:rFonts w:ascii="Avenir Next LT Pro" w:hAnsi="Avenir Next LT Pro" w:cs="Calibri"/>
          <w:b/>
          <w:bCs/>
        </w:rPr>
      </w:pPr>
      <w:r w:rsidRPr="00D50C56">
        <w:rPr>
          <w:rFonts w:ascii="Avenir Next LT Pro" w:hAnsi="Avenir Next LT Pro" w:cs="Calibri"/>
          <w:b/>
          <w:bCs/>
        </w:rPr>
        <w:t>Members</w:t>
      </w:r>
      <w:r w:rsidR="00C9732C" w:rsidRPr="00D50C56">
        <w:rPr>
          <w:rFonts w:ascii="Avenir Next LT Pro" w:hAnsi="Avenir Next LT Pro" w:cs="Calibri"/>
          <w:b/>
          <w:bCs/>
        </w:rPr>
        <w:t>’</w:t>
      </w:r>
      <w:r w:rsidRPr="00D50C56">
        <w:rPr>
          <w:rFonts w:ascii="Avenir Next LT Pro" w:hAnsi="Avenir Next LT Pro" w:cs="Calibri"/>
          <w:b/>
          <w:bCs/>
        </w:rPr>
        <w:t xml:space="preserve"> catch up</w:t>
      </w:r>
    </w:p>
    <w:p w14:paraId="7851305C" w14:textId="474CE06E" w:rsidR="00D50C56" w:rsidRDefault="00D50C56" w:rsidP="005146BB">
      <w:pPr>
        <w:pStyle w:val="List4"/>
        <w:spacing w:line="276" w:lineRule="auto"/>
        <w:ind w:left="357" w:firstLine="0"/>
        <w:jc w:val="both"/>
        <w:rPr>
          <w:rFonts w:ascii="Avenir Next LT Pro" w:hAnsi="Avenir Next LT Pro" w:cs="Calibri"/>
        </w:rPr>
      </w:pPr>
      <w:r w:rsidRPr="0046736E">
        <w:rPr>
          <w:rFonts w:ascii="Avenir Next LT Pro" w:hAnsi="Avenir Next LT Pro" w:cs="Calibri"/>
          <w:u w:val="single"/>
        </w:rPr>
        <w:t>Credit Union</w:t>
      </w:r>
      <w:r>
        <w:rPr>
          <w:rFonts w:ascii="Avenir Next LT Pro" w:hAnsi="Avenir Next LT Pro" w:cs="Calibri"/>
        </w:rPr>
        <w:t xml:space="preserve">: </w:t>
      </w:r>
      <w:r w:rsidR="005146BB" w:rsidRPr="06F7B11F">
        <w:rPr>
          <w:rFonts w:ascii="Avenir Next LT Pro" w:hAnsi="Avenir Next LT Pro" w:cs="Calibri"/>
        </w:rPr>
        <w:t>School</w:t>
      </w:r>
      <w:r w:rsidR="464BB0F3" w:rsidRPr="06F7B11F">
        <w:rPr>
          <w:rFonts w:ascii="Avenir Next LT Pro" w:hAnsi="Avenir Next LT Pro" w:cs="Calibri"/>
        </w:rPr>
        <w:t>’</w:t>
      </w:r>
      <w:r w:rsidR="005146BB" w:rsidRPr="06F7B11F">
        <w:rPr>
          <w:rFonts w:ascii="Avenir Next LT Pro" w:hAnsi="Avenir Next LT Pro" w:cs="Calibri"/>
        </w:rPr>
        <w:t>s</w:t>
      </w:r>
      <w:r w:rsidR="005146BB">
        <w:rPr>
          <w:rFonts w:ascii="Avenir Next LT Pro" w:hAnsi="Avenir Next LT Pro" w:cs="Calibri"/>
        </w:rPr>
        <w:t xml:space="preserve"> officer has e</w:t>
      </w:r>
      <w:r w:rsidR="0046736E">
        <w:rPr>
          <w:rFonts w:ascii="Avenir Next LT Pro" w:hAnsi="Avenir Next LT Pro" w:cs="Calibri"/>
        </w:rPr>
        <w:t xml:space="preserve">xpanded into 2 high schools. </w:t>
      </w:r>
      <w:r w:rsidR="00CF4F83">
        <w:rPr>
          <w:rFonts w:ascii="Avenir Next LT Pro" w:hAnsi="Avenir Next LT Pro" w:cs="Calibri"/>
        </w:rPr>
        <w:t xml:space="preserve">Looking for new </w:t>
      </w:r>
      <w:r w:rsidR="00245BA4">
        <w:rPr>
          <w:rFonts w:ascii="Avenir Next LT Pro" w:hAnsi="Avenir Next LT Pro" w:cs="Calibri"/>
        </w:rPr>
        <w:t xml:space="preserve">office space. </w:t>
      </w:r>
      <w:r w:rsidR="005146BB">
        <w:rPr>
          <w:rFonts w:ascii="Avenir Next LT Pro" w:hAnsi="Avenir Next LT Pro" w:cs="Calibri"/>
        </w:rPr>
        <w:t>2 part</w:t>
      </w:r>
      <w:r w:rsidR="44927474" w:rsidRPr="06F7B11F">
        <w:rPr>
          <w:rFonts w:ascii="Avenir Next LT Pro" w:hAnsi="Avenir Next LT Pro" w:cs="Calibri"/>
        </w:rPr>
        <w:t>-</w:t>
      </w:r>
      <w:r w:rsidR="005146BB">
        <w:rPr>
          <w:rFonts w:ascii="Avenir Next LT Pro" w:hAnsi="Avenir Next LT Pro" w:cs="Calibri"/>
        </w:rPr>
        <w:t>time</w:t>
      </w:r>
      <w:r w:rsidR="007E4023">
        <w:rPr>
          <w:rFonts w:ascii="Avenir Next LT Pro" w:hAnsi="Avenir Next LT Pro" w:cs="Calibri"/>
        </w:rPr>
        <w:t xml:space="preserve"> and </w:t>
      </w:r>
      <w:r w:rsidR="005146BB">
        <w:rPr>
          <w:rFonts w:ascii="Avenir Next LT Pro" w:hAnsi="Avenir Next LT Pro" w:cs="Calibri"/>
        </w:rPr>
        <w:t>2 full</w:t>
      </w:r>
      <w:r w:rsidR="40337A10" w:rsidRPr="06F7B11F">
        <w:rPr>
          <w:rFonts w:ascii="Avenir Next LT Pro" w:hAnsi="Avenir Next LT Pro" w:cs="Calibri"/>
        </w:rPr>
        <w:t>-</w:t>
      </w:r>
      <w:r w:rsidR="005146BB">
        <w:rPr>
          <w:rFonts w:ascii="Avenir Next LT Pro" w:hAnsi="Avenir Next LT Pro" w:cs="Calibri"/>
        </w:rPr>
        <w:t xml:space="preserve">time staff. </w:t>
      </w:r>
      <w:r w:rsidR="007E4023">
        <w:rPr>
          <w:rFonts w:ascii="Avenir Next LT Pro" w:hAnsi="Avenir Next LT Pro" w:cs="Calibri"/>
        </w:rPr>
        <w:t>Efficient d</w:t>
      </w:r>
      <w:r w:rsidR="001B50FD">
        <w:rPr>
          <w:rFonts w:ascii="Avenir Next LT Pro" w:hAnsi="Avenir Next LT Pro" w:cs="Calibri"/>
        </w:rPr>
        <w:t>igital working</w:t>
      </w:r>
      <w:r w:rsidR="007E4023">
        <w:rPr>
          <w:rFonts w:ascii="Avenir Next LT Pro" w:hAnsi="Avenir Next LT Pro" w:cs="Calibri"/>
        </w:rPr>
        <w:t xml:space="preserve"> advantages discussed</w:t>
      </w:r>
      <w:r w:rsidR="001B50FD">
        <w:rPr>
          <w:rFonts w:ascii="Avenir Next LT Pro" w:hAnsi="Avenir Next LT Pro" w:cs="Calibri"/>
        </w:rPr>
        <w:t>.</w:t>
      </w:r>
    </w:p>
    <w:p w14:paraId="264EDC04" w14:textId="77777777" w:rsidR="00D50C56" w:rsidRDefault="00D50C56" w:rsidP="00D50C56">
      <w:pPr>
        <w:pStyle w:val="List4"/>
        <w:spacing w:line="276" w:lineRule="auto"/>
        <w:ind w:left="357" w:firstLine="0"/>
        <w:rPr>
          <w:rFonts w:ascii="Avenir Next LT Pro" w:hAnsi="Avenir Next LT Pro" w:cs="Calibri"/>
        </w:rPr>
      </w:pPr>
    </w:p>
    <w:p w14:paraId="4F2D46CF" w14:textId="77777777" w:rsidR="00875045" w:rsidRPr="00644B42" w:rsidRDefault="00875045" w:rsidP="00857361">
      <w:pPr>
        <w:pStyle w:val="List4"/>
        <w:numPr>
          <w:ilvl w:val="0"/>
          <w:numId w:val="2"/>
        </w:numPr>
        <w:spacing w:line="276" w:lineRule="auto"/>
        <w:ind w:left="357" w:hanging="357"/>
        <w:rPr>
          <w:rFonts w:ascii="Avenir Next LT Pro" w:hAnsi="Avenir Next LT Pro" w:cs="Calibri"/>
          <w:b/>
          <w:bCs/>
        </w:rPr>
      </w:pPr>
      <w:r w:rsidRPr="00644B42">
        <w:rPr>
          <w:rFonts w:ascii="Avenir Next LT Pro" w:hAnsi="Avenir Next LT Pro" w:cs="Calibri"/>
          <w:b/>
          <w:bCs/>
        </w:rPr>
        <w:t>AOCB</w:t>
      </w:r>
    </w:p>
    <w:p w14:paraId="3CCFCD67" w14:textId="36276EBD" w:rsidR="003347E8" w:rsidRDefault="00644B42" w:rsidP="00857361">
      <w:pPr>
        <w:pStyle w:val="List4"/>
        <w:numPr>
          <w:ilvl w:val="0"/>
          <w:numId w:val="4"/>
        </w:numPr>
        <w:spacing w:line="276" w:lineRule="auto"/>
        <w:jc w:val="both"/>
        <w:rPr>
          <w:rFonts w:ascii="Avenir Next LT Pro" w:hAnsi="Avenir Next LT Pro" w:cs="Calibri"/>
        </w:rPr>
      </w:pPr>
      <w:r w:rsidRPr="003347E8">
        <w:rPr>
          <w:rFonts w:ascii="Avenir Next LT Pro" w:hAnsi="Avenir Next LT Pro" w:cs="Calibri"/>
        </w:rPr>
        <w:t xml:space="preserve">It would be useful to have a space to share ideas </w:t>
      </w:r>
      <w:r w:rsidR="003347E8" w:rsidRPr="003347E8">
        <w:rPr>
          <w:rFonts w:ascii="Avenir Next LT Pro" w:hAnsi="Avenir Next LT Pro" w:cs="Calibri"/>
        </w:rPr>
        <w:t xml:space="preserve">and </w:t>
      </w:r>
      <w:r w:rsidRPr="003347E8">
        <w:rPr>
          <w:rFonts w:ascii="Avenir Next LT Pro" w:hAnsi="Avenir Next LT Pro" w:cs="Calibri"/>
        </w:rPr>
        <w:t xml:space="preserve">resources. </w:t>
      </w:r>
      <w:r w:rsidR="00D946AB" w:rsidRPr="003347E8">
        <w:rPr>
          <w:rFonts w:ascii="Avenir Next LT Pro" w:hAnsi="Avenir Next LT Pro" w:cs="Calibri"/>
        </w:rPr>
        <w:t xml:space="preserve">Teams platform was not used last year. </w:t>
      </w:r>
      <w:r w:rsidR="003347E8" w:rsidRPr="003347E8">
        <w:rPr>
          <w:rFonts w:ascii="Avenir Next LT Pro" w:hAnsi="Avenir Next LT Pro" w:cs="Calibri"/>
        </w:rPr>
        <w:t>Alternatives? Purpose built app</w:t>
      </w:r>
      <w:r w:rsidR="003347E8">
        <w:rPr>
          <w:rFonts w:ascii="Avenir Next LT Pro" w:hAnsi="Avenir Next LT Pro" w:cs="Calibri"/>
        </w:rPr>
        <w:t xml:space="preserve">? </w:t>
      </w:r>
      <w:proofErr w:type="spellStart"/>
      <w:r w:rsidR="003347E8" w:rsidRPr="06F7B11F">
        <w:rPr>
          <w:rFonts w:ascii="Avenir Next LT Pro" w:hAnsi="Avenir Next LT Pro" w:cs="Calibri"/>
        </w:rPr>
        <w:t>What’sApp</w:t>
      </w:r>
      <w:proofErr w:type="spellEnd"/>
      <w:r w:rsidR="003347E8">
        <w:rPr>
          <w:rFonts w:ascii="Avenir Next LT Pro" w:hAnsi="Avenir Next LT Pro" w:cs="Calibri"/>
        </w:rPr>
        <w:t xml:space="preserve"> group?</w:t>
      </w:r>
      <w:r w:rsidR="003347E8" w:rsidRPr="003347E8">
        <w:rPr>
          <w:rFonts w:ascii="Avenir Next LT Pro" w:hAnsi="Avenir Next LT Pro" w:cs="Calibri"/>
        </w:rPr>
        <w:t xml:space="preserve"> Victoria </w:t>
      </w:r>
      <w:r w:rsidR="003347E8">
        <w:rPr>
          <w:rFonts w:ascii="Avenir Next LT Pro" w:hAnsi="Avenir Next LT Pro" w:cs="Calibri"/>
        </w:rPr>
        <w:t xml:space="preserve">advised </w:t>
      </w:r>
      <w:r w:rsidR="003347E8" w:rsidRPr="003347E8">
        <w:rPr>
          <w:rFonts w:ascii="Avenir Next LT Pro" w:hAnsi="Avenir Next LT Pro" w:cs="Calibri"/>
        </w:rPr>
        <w:t>always happy to share information round members</w:t>
      </w:r>
      <w:r w:rsidR="003347E8">
        <w:rPr>
          <w:rFonts w:ascii="Avenir Next LT Pro" w:hAnsi="Avenir Next LT Pro" w:cs="Calibri"/>
        </w:rPr>
        <w:t xml:space="preserve"> by email</w:t>
      </w:r>
      <w:r w:rsidR="003347E8" w:rsidRPr="003347E8">
        <w:rPr>
          <w:rFonts w:ascii="Avenir Next LT Pro" w:hAnsi="Avenir Next LT Pro" w:cs="Calibri"/>
        </w:rPr>
        <w:t xml:space="preserve">. Gateway </w:t>
      </w:r>
      <w:r w:rsidR="162210E5" w:rsidRPr="06F7B11F">
        <w:rPr>
          <w:rFonts w:ascii="Avenir Next LT Pro" w:hAnsi="Avenir Next LT Pro" w:cs="Calibri"/>
        </w:rPr>
        <w:t>social media</w:t>
      </w:r>
      <w:r w:rsidR="003347E8" w:rsidRPr="003347E8">
        <w:rPr>
          <w:rFonts w:ascii="Avenir Next LT Pro" w:hAnsi="Avenir Next LT Pro" w:cs="Calibri"/>
        </w:rPr>
        <w:t xml:space="preserve"> </w:t>
      </w:r>
      <w:r w:rsidR="003347E8">
        <w:rPr>
          <w:rFonts w:ascii="Avenir Next LT Pro" w:hAnsi="Avenir Next LT Pro" w:cs="Calibri"/>
        </w:rPr>
        <w:t xml:space="preserve">advertise </w:t>
      </w:r>
      <w:r w:rsidR="003347E8" w:rsidRPr="003347E8">
        <w:rPr>
          <w:rFonts w:ascii="Avenir Next LT Pro" w:hAnsi="Avenir Next LT Pro" w:cs="Calibri"/>
        </w:rPr>
        <w:t>things that are</w:t>
      </w:r>
      <w:r w:rsidR="003347E8">
        <w:rPr>
          <w:rFonts w:ascii="Avenir Next LT Pro" w:hAnsi="Avenir Next LT Pro" w:cs="Calibri"/>
        </w:rPr>
        <w:t xml:space="preserve"> available e.g. office chairs. </w:t>
      </w:r>
    </w:p>
    <w:p w14:paraId="2D486546" w14:textId="41751D2B" w:rsidR="007A770D" w:rsidRPr="003347E8" w:rsidRDefault="007A770D" w:rsidP="00857361">
      <w:pPr>
        <w:pStyle w:val="List4"/>
        <w:numPr>
          <w:ilvl w:val="0"/>
          <w:numId w:val="4"/>
        </w:numPr>
        <w:spacing w:line="276" w:lineRule="auto"/>
        <w:jc w:val="both"/>
        <w:rPr>
          <w:rFonts w:ascii="Avenir Next LT Pro" w:hAnsi="Avenir Next LT Pro" w:cs="Calibri"/>
        </w:rPr>
      </w:pPr>
      <w:r w:rsidRPr="003347E8">
        <w:rPr>
          <w:rFonts w:ascii="Avenir Next LT Pro" w:hAnsi="Avenir Next LT Pro" w:cs="Calibri"/>
        </w:rPr>
        <w:t xml:space="preserve">General conversation about </w:t>
      </w:r>
      <w:r w:rsidR="00977333" w:rsidRPr="003347E8">
        <w:rPr>
          <w:rFonts w:ascii="Avenir Next LT Pro" w:hAnsi="Avenir Next LT Pro" w:cs="Calibri"/>
        </w:rPr>
        <w:t>how to move forward</w:t>
      </w:r>
      <w:r w:rsidR="3F992289" w:rsidRPr="06F7B11F">
        <w:rPr>
          <w:rFonts w:ascii="Avenir Next LT Pro" w:hAnsi="Avenir Next LT Pro" w:cs="Calibri"/>
        </w:rPr>
        <w:t>,</w:t>
      </w:r>
      <w:r w:rsidR="00977333" w:rsidRPr="003347E8">
        <w:rPr>
          <w:rFonts w:ascii="Avenir Next LT Pro" w:hAnsi="Avenir Next LT Pro" w:cs="Calibri"/>
        </w:rPr>
        <w:t xml:space="preserve"> including challenging attitudes.</w:t>
      </w:r>
      <w:r w:rsidR="00D068F8" w:rsidRPr="003347E8">
        <w:rPr>
          <w:rFonts w:ascii="Avenir Next LT Pro" w:hAnsi="Avenir Next LT Pro" w:cs="Calibri"/>
        </w:rPr>
        <w:t xml:space="preserve"> </w:t>
      </w:r>
    </w:p>
    <w:p w14:paraId="191CBE5A" w14:textId="77777777" w:rsidR="00D946AB" w:rsidRDefault="00D946AB" w:rsidP="00842B1D">
      <w:pPr>
        <w:pStyle w:val="List4"/>
        <w:spacing w:line="276" w:lineRule="auto"/>
        <w:ind w:left="357" w:firstLine="0"/>
        <w:rPr>
          <w:rFonts w:ascii="Avenir Next LT Pro" w:hAnsi="Avenir Next LT Pro" w:cs="Calibri"/>
        </w:rPr>
      </w:pPr>
    </w:p>
    <w:p w14:paraId="754862FD" w14:textId="3AA0598D" w:rsidR="002131A6" w:rsidRPr="003347E8" w:rsidRDefault="00875045" w:rsidP="00857361">
      <w:pPr>
        <w:pStyle w:val="List4"/>
        <w:numPr>
          <w:ilvl w:val="0"/>
          <w:numId w:val="2"/>
        </w:numPr>
        <w:spacing w:line="276" w:lineRule="auto"/>
        <w:ind w:left="357" w:hanging="357"/>
        <w:rPr>
          <w:rFonts w:ascii="Avenir Next LT Pro" w:hAnsi="Avenir Next LT Pro" w:cs="Calibri"/>
          <w:b/>
          <w:bCs/>
        </w:rPr>
      </w:pPr>
      <w:r w:rsidRPr="0046736E">
        <w:rPr>
          <w:rFonts w:ascii="Avenir Next LT Pro" w:hAnsi="Avenir Next LT Pro" w:cs="Calibri"/>
          <w:u w:val="single"/>
        </w:rPr>
        <w:t>Next</w:t>
      </w:r>
      <w:r w:rsidR="00F140DA" w:rsidRPr="0046736E">
        <w:rPr>
          <w:rFonts w:ascii="Avenir Next LT Pro" w:hAnsi="Avenir Next LT Pro" w:cs="Calibri"/>
          <w:u w:val="single"/>
        </w:rPr>
        <w:t xml:space="preserve"> meeting </w:t>
      </w:r>
      <w:r w:rsidR="00B62C02" w:rsidRPr="0046736E">
        <w:rPr>
          <w:rFonts w:ascii="Avenir Next LT Pro" w:hAnsi="Avenir Next LT Pro" w:cs="Calibri"/>
          <w:u w:val="single"/>
        </w:rPr>
        <w:t>details</w:t>
      </w:r>
      <w:r w:rsidR="006321D9">
        <w:rPr>
          <w:rFonts w:ascii="Avenir Next LT Pro" w:hAnsi="Avenir Next LT Pro" w:cs="Calibri"/>
        </w:rPr>
        <w:t xml:space="preserve">: </w:t>
      </w:r>
      <w:r w:rsidR="006856AC">
        <w:rPr>
          <w:rFonts w:ascii="Avenir Next LT Pro" w:hAnsi="Avenir Next LT Pro" w:cs="Calibri"/>
        </w:rPr>
        <w:t>Wednesday March 11</w:t>
      </w:r>
      <w:r w:rsidR="006856AC" w:rsidRPr="006856AC">
        <w:rPr>
          <w:rFonts w:ascii="Avenir Next LT Pro" w:hAnsi="Avenir Next LT Pro" w:cs="Calibri"/>
          <w:vertAlign w:val="superscript"/>
        </w:rPr>
        <w:t>th</w:t>
      </w:r>
      <w:r w:rsidR="006856AC">
        <w:rPr>
          <w:rFonts w:ascii="Avenir Next LT Pro" w:hAnsi="Avenir Next LT Pro" w:cs="Calibri"/>
        </w:rPr>
        <w:t xml:space="preserve"> </w:t>
      </w:r>
      <w:r w:rsidR="006856AC" w:rsidRPr="06F7B11F">
        <w:rPr>
          <w:rFonts w:ascii="Avenir Next LT Pro" w:hAnsi="Avenir Next LT Pro" w:cs="Calibri"/>
        </w:rPr>
        <w:t>10</w:t>
      </w:r>
      <w:r w:rsidR="6992D54F" w:rsidRPr="06F7B11F">
        <w:rPr>
          <w:rFonts w:ascii="Avenir Next LT Pro" w:hAnsi="Avenir Next LT Pro" w:cs="Calibri"/>
        </w:rPr>
        <w:t>am</w:t>
      </w:r>
      <w:r w:rsidR="006856AC" w:rsidRPr="06F7B11F">
        <w:rPr>
          <w:rFonts w:ascii="Avenir Next LT Pro" w:hAnsi="Avenir Next LT Pro" w:cs="Calibri"/>
        </w:rPr>
        <w:t>-12</w:t>
      </w:r>
      <w:r w:rsidR="36E5E474" w:rsidRPr="06F7B11F">
        <w:rPr>
          <w:rFonts w:ascii="Avenir Next LT Pro" w:hAnsi="Avenir Next LT Pro" w:cs="Calibri"/>
        </w:rPr>
        <w:t>noon</w:t>
      </w:r>
      <w:r w:rsidR="006856AC">
        <w:rPr>
          <w:rFonts w:ascii="Avenir Next LT Pro" w:hAnsi="Avenir Next LT Pro" w:cs="Calibri"/>
        </w:rPr>
        <w:t xml:space="preserve"> – </w:t>
      </w:r>
      <w:r w:rsidR="00415E74">
        <w:rPr>
          <w:rFonts w:ascii="Avenir Next LT Pro" w:hAnsi="Avenir Next LT Pro" w:cs="Calibri"/>
        </w:rPr>
        <w:t>WLYAP</w:t>
      </w:r>
      <w:r w:rsidR="0971C5A7" w:rsidRPr="06F7B11F">
        <w:rPr>
          <w:rFonts w:ascii="Avenir Next LT Pro" w:hAnsi="Avenir Next LT Pro" w:cs="Calibri"/>
        </w:rPr>
        <w:t>,</w:t>
      </w:r>
      <w:r w:rsidR="00415E74">
        <w:rPr>
          <w:rFonts w:ascii="Avenir Next LT Pro" w:hAnsi="Avenir Next LT Pro" w:cs="Calibri"/>
        </w:rPr>
        <w:t xml:space="preserve"> </w:t>
      </w:r>
      <w:r w:rsidR="00415E74" w:rsidRPr="00415E74">
        <w:rPr>
          <w:rFonts w:ascii="Avenir Next LT Pro" w:hAnsi="Avenir Next LT Pro" w:cs="Calibri"/>
        </w:rPr>
        <w:t>Stadium House, Alderstone Road, Livingston, EH54 7DN</w:t>
      </w:r>
    </w:p>
    <w:p w14:paraId="124AD65F" w14:textId="77777777" w:rsidR="003347E8" w:rsidRPr="003347E8" w:rsidRDefault="003347E8" w:rsidP="003347E8">
      <w:pPr>
        <w:pStyle w:val="List4"/>
        <w:spacing w:line="276" w:lineRule="auto"/>
        <w:ind w:left="357" w:firstLine="0"/>
        <w:rPr>
          <w:rFonts w:ascii="Avenir Next LT Pro" w:hAnsi="Avenir Next LT Pro" w:cs="Calibri"/>
          <w:b/>
          <w:bCs/>
        </w:rPr>
      </w:pPr>
    </w:p>
    <w:p w14:paraId="1C00F338" w14:textId="322B6BD7" w:rsidR="002131A6" w:rsidRPr="002131A6" w:rsidRDefault="002131A6" w:rsidP="00D50C56">
      <w:pPr>
        <w:pStyle w:val="List4"/>
        <w:spacing w:line="276" w:lineRule="auto"/>
        <w:ind w:left="357" w:firstLine="0"/>
        <w:rPr>
          <w:rFonts w:ascii="Avenir Next LT Pro" w:hAnsi="Avenir Next LT Pro" w:cs="Calibri"/>
          <w:b/>
          <w:bCs/>
        </w:rPr>
      </w:pPr>
      <w:r w:rsidRPr="002131A6">
        <w:rPr>
          <w:rFonts w:ascii="Avenir Next LT Pro" w:hAnsi="Avenir Next LT Pro" w:cs="Calibri"/>
          <w:b/>
          <w:bCs/>
        </w:rPr>
        <w:t>Actions</w:t>
      </w:r>
    </w:p>
    <w:p w14:paraId="7317FAFA" w14:textId="1AA13BA4" w:rsidR="002131A6" w:rsidRDefault="009A394F" w:rsidP="00857361">
      <w:pPr>
        <w:pStyle w:val="List4"/>
        <w:numPr>
          <w:ilvl w:val="0"/>
          <w:numId w:val="3"/>
        </w:numPr>
        <w:spacing w:line="276" w:lineRule="auto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SE Funds: What is the best way to spend this? Suggestions welcome - All</w:t>
      </w:r>
    </w:p>
    <w:p w14:paraId="0F82B18C" w14:textId="6975AE17" w:rsidR="002131A6" w:rsidRDefault="002131A6" w:rsidP="00857361">
      <w:pPr>
        <w:pStyle w:val="List4"/>
        <w:numPr>
          <w:ilvl w:val="0"/>
          <w:numId w:val="3"/>
        </w:numPr>
        <w:spacing w:line="276" w:lineRule="auto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Circulate BRAG slides </w:t>
      </w:r>
      <w:r w:rsidR="00D50C56">
        <w:rPr>
          <w:rFonts w:ascii="Avenir Next LT Pro" w:hAnsi="Avenir Next LT Pro" w:cs="Calibri"/>
        </w:rPr>
        <w:t>–</w:t>
      </w:r>
      <w:r>
        <w:rPr>
          <w:rFonts w:ascii="Avenir Next LT Pro" w:hAnsi="Avenir Next LT Pro" w:cs="Calibri"/>
        </w:rPr>
        <w:t xml:space="preserve"> RB</w:t>
      </w:r>
    </w:p>
    <w:p w14:paraId="25A39268" w14:textId="75493589" w:rsidR="00D50C56" w:rsidRDefault="00D50C56" w:rsidP="00857361">
      <w:pPr>
        <w:pStyle w:val="List4"/>
        <w:numPr>
          <w:ilvl w:val="0"/>
          <w:numId w:val="3"/>
        </w:numPr>
        <w:spacing w:after="600" w:line="276" w:lineRule="auto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Circulate information about </w:t>
      </w:r>
      <w:r w:rsidR="4B0703CB" w:rsidRPr="06F7B11F">
        <w:rPr>
          <w:rFonts w:ascii="Avenir Next LT Pro" w:hAnsi="Avenir Next LT Pro" w:cs="Calibri"/>
        </w:rPr>
        <w:t xml:space="preserve">next </w:t>
      </w:r>
      <w:r>
        <w:rPr>
          <w:rFonts w:ascii="Avenir Next LT Pro" w:hAnsi="Avenir Next LT Pro" w:cs="Calibri"/>
        </w:rPr>
        <w:t>study visit</w:t>
      </w:r>
      <w:r w:rsidR="00627770">
        <w:rPr>
          <w:rFonts w:ascii="Avenir Next LT Pro" w:hAnsi="Avenir Next LT Pro" w:cs="Calibri"/>
        </w:rPr>
        <w:t xml:space="preserve"> - RB</w:t>
      </w:r>
    </w:p>
    <w:p w14:paraId="4630E2BE" w14:textId="77777777" w:rsidR="002131A6" w:rsidRPr="002131A6" w:rsidRDefault="002131A6" w:rsidP="002131A6">
      <w:pPr>
        <w:pStyle w:val="List4"/>
        <w:spacing w:after="600" w:line="276" w:lineRule="auto"/>
        <w:ind w:left="357" w:firstLine="0"/>
        <w:rPr>
          <w:rFonts w:ascii="Avenir Next LT Pro" w:hAnsi="Avenir Next LT Pro" w:cs="Calibri"/>
        </w:rPr>
      </w:pPr>
    </w:p>
    <w:sectPr w:rsidR="002131A6" w:rsidRPr="002131A6" w:rsidSect="008D5C08">
      <w:headerReference w:type="default" r:id="rId12"/>
      <w:footerReference w:type="default" r:id="rId13"/>
      <w:pgSz w:w="11906" w:h="16838" w:code="9"/>
      <w:pgMar w:top="5" w:right="1134" w:bottom="1134" w:left="1134" w:header="11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4F2C8" w14:textId="77777777" w:rsidR="00BE7911" w:rsidRDefault="00BE7911">
      <w:r>
        <w:separator/>
      </w:r>
    </w:p>
  </w:endnote>
  <w:endnote w:type="continuationSeparator" w:id="0">
    <w:p w14:paraId="20A3EDD4" w14:textId="77777777" w:rsidR="00BE7911" w:rsidRDefault="00BE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3A0E" w14:textId="77777777" w:rsidR="00854583" w:rsidRPr="00066AC2" w:rsidRDefault="00854583" w:rsidP="00066AC2">
    <w:pPr>
      <w:pStyle w:val="Footer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5906" w14:textId="77777777" w:rsidR="00BE7911" w:rsidRDefault="00BE7911">
      <w:r>
        <w:separator/>
      </w:r>
    </w:p>
  </w:footnote>
  <w:footnote w:type="continuationSeparator" w:id="0">
    <w:p w14:paraId="5D7C6E9B" w14:textId="77777777" w:rsidR="00BE7911" w:rsidRDefault="00BE7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A9FD" w14:textId="7ABDF9C4" w:rsidR="008D5C08" w:rsidRDefault="00C4314C" w:rsidP="008D5C08">
    <w:pPr>
      <w:pStyle w:val="NormalWeb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23C80A" wp14:editId="2259252B">
          <wp:simplePos x="0" y="0"/>
          <wp:positionH relativeFrom="column">
            <wp:posOffset>5115560</wp:posOffset>
          </wp:positionH>
          <wp:positionV relativeFrom="paragraph">
            <wp:posOffset>-687070</wp:posOffset>
          </wp:positionV>
          <wp:extent cx="1693545" cy="970915"/>
          <wp:effectExtent l="0" t="0" r="1905" b="635"/>
          <wp:wrapSquare wrapText="bothSides"/>
          <wp:docPr id="1665767340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767340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54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380E7B" w14:textId="2D5D3F55" w:rsidR="00854583" w:rsidRDefault="00854583" w:rsidP="00B92448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qlBUt/mKzrAH5" int2:id="XEt7fM1I">
      <int2:state int2:value="Rejected" int2:type="spell"/>
    </int2:textHash>
    <int2:textHash int2:hashCode="Lq/SmWOpLAcc3D" int2:id="sTJMrwI6">
      <int2:state int2:value="Rejected" int2:type="spell"/>
    </int2:textHash>
    <int2:bookmark int2:bookmarkName="_Int_zlexYn0w" int2:invalidationBookmarkName="" int2:hashCode="8lRwIBoTHhJ/6r" int2:id="PUiOYLp1">
      <int2:state int2:value="Rejected" int2:type="gram"/>
    </int2:bookmark>
    <int2:bookmark int2:bookmarkName="_Int_xK5Jr6ID" int2:invalidationBookmarkName="" int2:hashCode="pB8YyxEM3jHrE0" int2:id="aiRdegAa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5F14"/>
    <w:multiLevelType w:val="hybridMultilevel"/>
    <w:tmpl w:val="600C4A86"/>
    <w:lvl w:ilvl="0" w:tplc="B49A248C">
      <w:numFmt w:val="bullet"/>
      <w:lvlText w:val=""/>
      <w:lvlJc w:val="left"/>
      <w:pPr>
        <w:ind w:left="717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3C52358"/>
    <w:multiLevelType w:val="hybridMultilevel"/>
    <w:tmpl w:val="42620E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F37946"/>
    <w:multiLevelType w:val="multilevel"/>
    <w:tmpl w:val="14A66F8E"/>
    <w:lvl w:ilvl="0">
      <w:start w:val="1"/>
      <w:numFmt w:val="none"/>
      <w:pStyle w:val="Heading7"/>
      <w:lvlText w:val="3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95521C8"/>
    <w:multiLevelType w:val="hybridMultilevel"/>
    <w:tmpl w:val="D2BE746E"/>
    <w:lvl w:ilvl="0" w:tplc="23D063EC">
      <w:numFmt w:val="bullet"/>
      <w:lvlText w:val=""/>
      <w:lvlJc w:val="left"/>
      <w:pPr>
        <w:ind w:left="717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989678130">
    <w:abstractNumId w:val="2"/>
  </w:num>
  <w:num w:numId="2" w16cid:durableId="228538899">
    <w:abstractNumId w:val="1"/>
  </w:num>
  <w:num w:numId="3" w16cid:durableId="1624143675">
    <w:abstractNumId w:val="0"/>
  </w:num>
  <w:num w:numId="4" w16cid:durableId="175794369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06"/>
    <w:rsid w:val="0000053F"/>
    <w:rsid w:val="00006B37"/>
    <w:rsid w:val="000074C5"/>
    <w:rsid w:val="00010BCC"/>
    <w:rsid w:val="00012615"/>
    <w:rsid w:val="00014840"/>
    <w:rsid w:val="00015261"/>
    <w:rsid w:val="00016795"/>
    <w:rsid w:val="0001747F"/>
    <w:rsid w:val="0002599A"/>
    <w:rsid w:val="000338C5"/>
    <w:rsid w:val="00035300"/>
    <w:rsid w:val="000430DC"/>
    <w:rsid w:val="0004417E"/>
    <w:rsid w:val="000507FA"/>
    <w:rsid w:val="0006698C"/>
    <w:rsid w:val="00066AC2"/>
    <w:rsid w:val="0006784B"/>
    <w:rsid w:val="00076005"/>
    <w:rsid w:val="00077921"/>
    <w:rsid w:val="000A4FF0"/>
    <w:rsid w:val="000A556A"/>
    <w:rsid w:val="000A57E7"/>
    <w:rsid w:val="000B208A"/>
    <w:rsid w:val="000B218D"/>
    <w:rsid w:val="000B23A2"/>
    <w:rsid w:val="000B2BDB"/>
    <w:rsid w:val="000B52D9"/>
    <w:rsid w:val="000B6A6E"/>
    <w:rsid w:val="000B6CA9"/>
    <w:rsid w:val="000B6F7B"/>
    <w:rsid w:val="000C4496"/>
    <w:rsid w:val="000D3CED"/>
    <w:rsid w:val="000D4832"/>
    <w:rsid w:val="000D6775"/>
    <w:rsid w:val="000D67A4"/>
    <w:rsid w:val="00101C34"/>
    <w:rsid w:val="001041F6"/>
    <w:rsid w:val="0011342E"/>
    <w:rsid w:val="001223EA"/>
    <w:rsid w:val="00122660"/>
    <w:rsid w:val="00123583"/>
    <w:rsid w:val="00123763"/>
    <w:rsid w:val="00123BF9"/>
    <w:rsid w:val="00123DB7"/>
    <w:rsid w:val="00131F79"/>
    <w:rsid w:val="001328CD"/>
    <w:rsid w:val="00133699"/>
    <w:rsid w:val="0013544D"/>
    <w:rsid w:val="0014163E"/>
    <w:rsid w:val="00141670"/>
    <w:rsid w:val="001462D4"/>
    <w:rsid w:val="0015274E"/>
    <w:rsid w:val="001533AD"/>
    <w:rsid w:val="00157751"/>
    <w:rsid w:val="00161021"/>
    <w:rsid w:val="00164E37"/>
    <w:rsid w:val="00175883"/>
    <w:rsid w:val="00175895"/>
    <w:rsid w:val="001760E0"/>
    <w:rsid w:val="00181011"/>
    <w:rsid w:val="00181234"/>
    <w:rsid w:val="00183DBF"/>
    <w:rsid w:val="00184613"/>
    <w:rsid w:val="001A04E8"/>
    <w:rsid w:val="001A0D32"/>
    <w:rsid w:val="001A5EF3"/>
    <w:rsid w:val="001A6472"/>
    <w:rsid w:val="001A7ECC"/>
    <w:rsid w:val="001B419B"/>
    <w:rsid w:val="001B50FD"/>
    <w:rsid w:val="001C242D"/>
    <w:rsid w:val="001C3FED"/>
    <w:rsid w:val="001D35EE"/>
    <w:rsid w:val="001E3BF0"/>
    <w:rsid w:val="001F0593"/>
    <w:rsid w:val="001F12F2"/>
    <w:rsid w:val="001F2B03"/>
    <w:rsid w:val="001F5502"/>
    <w:rsid w:val="00203CF1"/>
    <w:rsid w:val="00206150"/>
    <w:rsid w:val="00211D34"/>
    <w:rsid w:val="002131A6"/>
    <w:rsid w:val="0021576E"/>
    <w:rsid w:val="0022583A"/>
    <w:rsid w:val="00230918"/>
    <w:rsid w:val="0023277A"/>
    <w:rsid w:val="00236CF4"/>
    <w:rsid w:val="0024057F"/>
    <w:rsid w:val="00245A6F"/>
    <w:rsid w:val="00245BA4"/>
    <w:rsid w:val="00247DA7"/>
    <w:rsid w:val="002565E4"/>
    <w:rsid w:val="00257C99"/>
    <w:rsid w:val="00260845"/>
    <w:rsid w:val="00262F99"/>
    <w:rsid w:val="00284B30"/>
    <w:rsid w:val="00293EE6"/>
    <w:rsid w:val="00296849"/>
    <w:rsid w:val="002B26FD"/>
    <w:rsid w:val="002B3792"/>
    <w:rsid w:val="002B3939"/>
    <w:rsid w:val="002B7432"/>
    <w:rsid w:val="002C30C9"/>
    <w:rsid w:val="002C3302"/>
    <w:rsid w:val="002D0D80"/>
    <w:rsid w:val="002D5348"/>
    <w:rsid w:val="002E420A"/>
    <w:rsid w:val="002F1612"/>
    <w:rsid w:val="002F1D58"/>
    <w:rsid w:val="002F7491"/>
    <w:rsid w:val="0030045F"/>
    <w:rsid w:val="00302A0B"/>
    <w:rsid w:val="003050BA"/>
    <w:rsid w:val="00306820"/>
    <w:rsid w:val="00315D78"/>
    <w:rsid w:val="003174C1"/>
    <w:rsid w:val="00327760"/>
    <w:rsid w:val="00332513"/>
    <w:rsid w:val="003347E8"/>
    <w:rsid w:val="0033546E"/>
    <w:rsid w:val="00336304"/>
    <w:rsid w:val="00337B07"/>
    <w:rsid w:val="0034228A"/>
    <w:rsid w:val="003441AC"/>
    <w:rsid w:val="00347DBB"/>
    <w:rsid w:val="003524CD"/>
    <w:rsid w:val="00353B44"/>
    <w:rsid w:val="00361540"/>
    <w:rsid w:val="00362341"/>
    <w:rsid w:val="0036397C"/>
    <w:rsid w:val="00364096"/>
    <w:rsid w:val="00365DE1"/>
    <w:rsid w:val="00366710"/>
    <w:rsid w:val="0036705A"/>
    <w:rsid w:val="003676A6"/>
    <w:rsid w:val="00373FC1"/>
    <w:rsid w:val="00377E47"/>
    <w:rsid w:val="00380C59"/>
    <w:rsid w:val="00384EEF"/>
    <w:rsid w:val="003A280A"/>
    <w:rsid w:val="003A7A02"/>
    <w:rsid w:val="003B703A"/>
    <w:rsid w:val="003C64E3"/>
    <w:rsid w:val="003D2272"/>
    <w:rsid w:val="003D358C"/>
    <w:rsid w:val="003D4F6A"/>
    <w:rsid w:val="003D6FD8"/>
    <w:rsid w:val="003D7E58"/>
    <w:rsid w:val="003E234D"/>
    <w:rsid w:val="00402981"/>
    <w:rsid w:val="00407FEB"/>
    <w:rsid w:val="00413E68"/>
    <w:rsid w:val="004150FA"/>
    <w:rsid w:val="00415E74"/>
    <w:rsid w:val="0041648C"/>
    <w:rsid w:val="00430906"/>
    <w:rsid w:val="004314BD"/>
    <w:rsid w:val="00436FF6"/>
    <w:rsid w:val="00437F8C"/>
    <w:rsid w:val="00441C16"/>
    <w:rsid w:val="00442A52"/>
    <w:rsid w:val="004609C8"/>
    <w:rsid w:val="0046736E"/>
    <w:rsid w:val="004700F6"/>
    <w:rsid w:val="004712C1"/>
    <w:rsid w:val="004713CF"/>
    <w:rsid w:val="004718AC"/>
    <w:rsid w:val="0047676A"/>
    <w:rsid w:val="0047722C"/>
    <w:rsid w:val="0048152A"/>
    <w:rsid w:val="0048157E"/>
    <w:rsid w:val="0048269D"/>
    <w:rsid w:val="00482CFD"/>
    <w:rsid w:val="00483E04"/>
    <w:rsid w:val="00483FD4"/>
    <w:rsid w:val="00484CF7"/>
    <w:rsid w:val="00496AE3"/>
    <w:rsid w:val="004A0C17"/>
    <w:rsid w:val="004A0CCB"/>
    <w:rsid w:val="004A1A7C"/>
    <w:rsid w:val="004B10F2"/>
    <w:rsid w:val="004B2D92"/>
    <w:rsid w:val="004B7062"/>
    <w:rsid w:val="004D2831"/>
    <w:rsid w:val="004E2320"/>
    <w:rsid w:val="004E39B3"/>
    <w:rsid w:val="004F1851"/>
    <w:rsid w:val="004F3C16"/>
    <w:rsid w:val="004F6062"/>
    <w:rsid w:val="00500947"/>
    <w:rsid w:val="005146BB"/>
    <w:rsid w:val="00524551"/>
    <w:rsid w:val="005314BC"/>
    <w:rsid w:val="005314E0"/>
    <w:rsid w:val="0053547F"/>
    <w:rsid w:val="00536877"/>
    <w:rsid w:val="005369F4"/>
    <w:rsid w:val="00543A7E"/>
    <w:rsid w:val="00545F31"/>
    <w:rsid w:val="005461F1"/>
    <w:rsid w:val="00546CE5"/>
    <w:rsid w:val="00562428"/>
    <w:rsid w:val="0056505B"/>
    <w:rsid w:val="00583944"/>
    <w:rsid w:val="0059369C"/>
    <w:rsid w:val="005936E9"/>
    <w:rsid w:val="00596D66"/>
    <w:rsid w:val="00597398"/>
    <w:rsid w:val="00597D59"/>
    <w:rsid w:val="005A09B4"/>
    <w:rsid w:val="005A29C6"/>
    <w:rsid w:val="005A3414"/>
    <w:rsid w:val="005A5D7F"/>
    <w:rsid w:val="005B2DC6"/>
    <w:rsid w:val="005B5A83"/>
    <w:rsid w:val="005C2815"/>
    <w:rsid w:val="005C4079"/>
    <w:rsid w:val="005D68A0"/>
    <w:rsid w:val="005E2A7C"/>
    <w:rsid w:val="005E6725"/>
    <w:rsid w:val="005F5CB1"/>
    <w:rsid w:val="00614253"/>
    <w:rsid w:val="006158EF"/>
    <w:rsid w:val="006237BD"/>
    <w:rsid w:val="00624108"/>
    <w:rsid w:val="00624281"/>
    <w:rsid w:val="0062447A"/>
    <w:rsid w:val="00626721"/>
    <w:rsid w:val="00627770"/>
    <w:rsid w:val="006321D9"/>
    <w:rsid w:val="00632621"/>
    <w:rsid w:val="00644B42"/>
    <w:rsid w:val="0064623B"/>
    <w:rsid w:val="00653B93"/>
    <w:rsid w:val="006562D4"/>
    <w:rsid w:val="00656508"/>
    <w:rsid w:val="00657701"/>
    <w:rsid w:val="006616D7"/>
    <w:rsid w:val="0066281F"/>
    <w:rsid w:val="006650B1"/>
    <w:rsid w:val="006658B7"/>
    <w:rsid w:val="00667F1C"/>
    <w:rsid w:val="00671EDD"/>
    <w:rsid w:val="00673B1D"/>
    <w:rsid w:val="0068112F"/>
    <w:rsid w:val="00682CBE"/>
    <w:rsid w:val="006856AC"/>
    <w:rsid w:val="00690318"/>
    <w:rsid w:val="0069213D"/>
    <w:rsid w:val="00697A71"/>
    <w:rsid w:val="006A1B49"/>
    <w:rsid w:val="006B099E"/>
    <w:rsid w:val="006B3AE8"/>
    <w:rsid w:val="006B47AE"/>
    <w:rsid w:val="006D038E"/>
    <w:rsid w:val="006D6794"/>
    <w:rsid w:val="006E2114"/>
    <w:rsid w:val="006E431D"/>
    <w:rsid w:val="006E7085"/>
    <w:rsid w:val="006F628E"/>
    <w:rsid w:val="00701A67"/>
    <w:rsid w:val="00705262"/>
    <w:rsid w:val="00705B9F"/>
    <w:rsid w:val="00706445"/>
    <w:rsid w:val="00713C4C"/>
    <w:rsid w:val="00714A80"/>
    <w:rsid w:val="00714CD3"/>
    <w:rsid w:val="00731248"/>
    <w:rsid w:val="00733A1D"/>
    <w:rsid w:val="00740251"/>
    <w:rsid w:val="007407CA"/>
    <w:rsid w:val="007448F8"/>
    <w:rsid w:val="00753ABA"/>
    <w:rsid w:val="00756582"/>
    <w:rsid w:val="00756EAE"/>
    <w:rsid w:val="0075720D"/>
    <w:rsid w:val="0077020E"/>
    <w:rsid w:val="00772EB0"/>
    <w:rsid w:val="0077595B"/>
    <w:rsid w:val="007A3789"/>
    <w:rsid w:val="007A770D"/>
    <w:rsid w:val="007C3F93"/>
    <w:rsid w:val="007C40DC"/>
    <w:rsid w:val="007C60B1"/>
    <w:rsid w:val="007C7ACA"/>
    <w:rsid w:val="007D07B1"/>
    <w:rsid w:val="007E3505"/>
    <w:rsid w:val="007E4023"/>
    <w:rsid w:val="007E4206"/>
    <w:rsid w:val="007F2445"/>
    <w:rsid w:val="007F5B5B"/>
    <w:rsid w:val="00821484"/>
    <w:rsid w:val="00823D3E"/>
    <w:rsid w:val="008265E1"/>
    <w:rsid w:val="00827810"/>
    <w:rsid w:val="00837341"/>
    <w:rsid w:val="00841040"/>
    <w:rsid w:val="00842B1D"/>
    <w:rsid w:val="00850A05"/>
    <w:rsid w:val="00850B4C"/>
    <w:rsid w:val="00854583"/>
    <w:rsid w:val="00857361"/>
    <w:rsid w:val="00867E57"/>
    <w:rsid w:val="00875045"/>
    <w:rsid w:val="00890ADE"/>
    <w:rsid w:val="008933C8"/>
    <w:rsid w:val="0089661C"/>
    <w:rsid w:val="00897658"/>
    <w:rsid w:val="008A0157"/>
    <w:rsid w:val="008A101A"/>
    <w:rsid w:val="008A4234"/>
    <w:rsid w:val="008B4D7D"/>
    <w:rsid w:val="008C23B4"/>
    <w:rsid w:val="008C397B"/>
    <w:rsid w:val="008C7F09"/>
    <w:rsid w:val="008D0687"/>
    <w:rsid w:val="008D5C08"/>
    <w:rsid w:val="008D6750"/>
    <w:rsid w:val="008E41AB"/>
    <w:rsid w:val="008F38C9"/>
    <w:rsid w:val="009043C0"/>
    <w:rsid w:val="00912E16"/>
    <w:rsid w:val="0091578E"/>
    <w:rsid w:val="0091700D"/>
    <w:rsid w:val="00917A6B"/>
    <w:rsid w:val="00920771"/>
    <w:rsid w:val="00922247"/>
    <w:rsid w:val="00926C13"/>
    <w:rsid w:val="009327C5"/>
    <w:rsid w:val="00937199"/>
    <w:rsid w:val="009411DD"/>
    <w:rsid w:val="009520AE"/>
    <w:rsid w:val="00954627"/>
    <w:rsid w:val="00955480"/>
    <w:rsid w:val="00955F28"/>
    <w:rsid w:val="00960AEA"/>
    <w:rsid w:val="00962186"/>
    <w:rsid w:val="00962F13"/>
    <w:rsid w:val="00963676"/>
    <w:rsid w:val="0096385A"/>
    <w:rsid w:val="009640E5"/>
    <w:rsid w:val="0096666F"/>
    <w:rsid w:val="00967372"/>
    <w:rsid w:val="0097315F"/>
    <w:rsid w:val="00973EBD"/>
    <w:rsid w:val="00974297"/>
    <w:rsid w:val="00974914"/>
    <w:rsid w:val="00977333"/>
    <w:rsid w:val="00981193"/>
    <w:rsid w:val="009A394F"/>
    <w:rsid w:val="009A6BFE"/>
    <w:rsid w:val="009B3774"/>
    <w:rsid w:val="009C09EF"/>
    <w:rsid w:val="009C127A"/>
    <w:rsid w:val="009C5833"/>
    <w:rsid w:val="009C6D51"/>
    <w:rsid w:val="009D15BE"/>
    <w:rsid w:val="009D3475"/>
    <w:rsid w:val="009D5262"/>
    <w:rsid w:val="009D6764"/>
    <w:rsid w:val="009E28E8"/>
    <w:rsid w:val="009E70F3"/>
    <w:rsid w:val="009F6125"/>
    <w:rsid w:val="00A12B0C"/>
    <w:rsid w:val="00A160B9"/>
    <w:rsid w:val="00A17EE3"/>
    <w:rsid w:val="00A23C75"/>
    <w:rsid w:val="00A25A06"/>
    <w:rsid w:val="00A27700"/>
    <w:rsid w:val="00A31018"/>
    <w:rsid w:val="00A31268"/>
    <w:rsid w:val="00A31A0C"/>
    <w:rsid w:val="00A36E88"/>
    <w:rsid w:val="00A37DB6"/>
    <w:rsid w:val="00A519BA"/>
    <w:rsid w:val="00A538B0"/>
    <w:rsid w:val="00A56A64"/>
    <w:rsid w:val="00A646A2"/>
    <w:rsid w:val="00A64A9B"/>
    <w:rsid w:val="00A71C74"/>
    <w:rsid w:val="00A735E3"/>
    <w:rsid w:val="00A7402E"/>
    <w:rsid w:val="00A74D31"/>
    <w:rsid w:val="00A82C42"/>
    <w:rsid w:val="00A91D2B"/>
    <w:rsid w:val="00AA173F"/>
    <w:rsid w:val="00AA6F31"/>
    <w:rsid w:val="00AB75EB"/>
    <w:rsid w:val="00AC2EFB"/>
    <w:rsid w:val="00AC31AF"/>
    <w:rsid w:val="00AC7161"/>
    <w:rsid w:val="00AE2CD9"/>
    <w:rsid w:val="00AE399E"/>
    <w:rsid w:val="00AE5CBE"/>
    <w:rsid w:val="00AF5359"/>
    <w:rsid w:val="00AF5F8E"/>
    <w:rsid w:val="00AF6879"/>
    <w:rsid w:val="00B06575"/>
    <w:rsid w:val="00B12747"/>
    <w:rsid w:val="00B172D4"/>
    <w:rsid w:val="00B175F3"/>
    <w:rsid w:val="00B20A47"/>
    <w:rsid w:val="00B24D48"/>
    <w:rsid w:val="00B26356"/>
    <w:rsid w:val="00B33A2D"/>
    <w:rsid w:val="00B43565"/>
    <w:rsid w:val="00B46D52"/>
    <w:rsid w:val="00B5311E"/>
    <w:rsid w:val="00B5791E"/>
    <w:rsid w:val="00B62C02"/>
    <w:rsid w:val="00B62DD4"/>
    <w:rsid w:val="00B630CA"/>
    <w:rsid w:val="00B63607"/>
    <w:rsid w:val="00B63FC4"/>
    <w:rsid w:val="00B647EC"/>
    <w:rsid w:val="00B74139"/>
    <w:rsid w:val="00B7441B"/>
    <w:rsid w:val="00B75794"/>
    <w:rsid w:val="00B80E1D"/>
    <w:rsid w:val="00B84304"/>
    <w:rsid w:val="00B85589"/>
    <w:rsid w:val="00B87BF8"/>
    <w:rsid w:val="00B92448"/>
    <w:rsid w:val="00BB12F9"/>
    <w:rsid w:val="00BB351E"/>
    <w:rsid w:val="00BB44CC"/>
    <w:rsid w:val="00BB5484"/>
    <w:rsid w:val="00BB5A27"/>
    <w:rsid w:val="00BB78F2"/>
    <w:rsid w:val="00BC08CE"/>
    <w:rsid w:val="00BC3437"/>
    <w:rsid w:val="00BC4454"/>
    <w:rsid w:val="00BC6C66"/>
    <w:rsid w:val="00BD0CDC"/>
    <w:rsid w:val="00BD3C1A"/>
    <w:rsid w:val="00BD7604"/>
    <w:rsid w:val="00BE189B"/>
    <w:rsid w:val="00BE2342"/>
    <w:rsid w:val="00BE4FCA"/>
    <w:rsid w:val="00BE7911"/>
    <w:rsid w:val="00BF1553"/>
    <w:rsid w:val="00C1036A"/>
    <w:rsid w:val="00C14D05"/>
    <w:rsid w:val="00C2286A"/>
    <w:rsid w:val="00C309B6"/>
    <w:rsid w:val="00C42BFA"/>
    <w:rsid w:val="00C4314C"/>
    <w:rsid w:val="00C43E13"/>
    <w:rsid w:val="00C449FE"/>
    <w:rsid w:val="00C5060E"/>
    <w:rsid w:val="00C6191A"/>
    <w:rsid w:val="00C67179"/>
    <w:rsid w:val="00C67EBD"/>
    <w:rsid w:val="00C70679"/>
    <w:rsid w:val="00C96224"/>
    <w:rsid w:val="00C9732C"/>
    <w:rsid w:val="00CA0BA5"/>
    <w:rsid w:val="00CA3D78"/>
    <w:rsid w:val="00CA73D4"/>
    <w:rsid w:val="00CB51D8"/>
    <w:rsid w:val="00CC283B"/>
    <w:rsid w:val="00CC2871"/>
    <w:rsid w:val="00CC4A51"/>
    <w:rsid w:val="00CD0D83"/>
    <w:rsid w:val="00CD548A"/>
    <w:rsid w:val="00CD7B23"/>
    <w:rsid w:val="00CE1A92"/>
    <w:rsid w:val="00CF1953"/>
    <w:rsid w:val="00CF2637"/>
    <w:rsid w:val="00CF39E9"/>
    <w:rsid w:val="00CF4F83"/>
    <w:rsid w:val="00CF5281"/>
    <w:rsid w:val="00D04E1B"/>
    <w:rsid w:val="00D068F8"/>
    <w:rsid w:val="00D11ACA"/>
    <w:rsid w:val="00D13532"/>
    <w:rsid w:val="00D21A9C"/>
    <w:rsid w:val="00D21B66"/>
    <w:rsid w:val="00D2359D"/>
    <w:rsid w:val="00D2552E"/>
    <w:rsid w:val="00D26626"/>
    <w:rsid w:val="00D35577"/>
    <w:rsid w:val="00D44FFC"/>
    <w:rsid w:val="00D50C56"/>
    <w:rsid w:val="00D55C1A"/>
    <w:rsid w:val="00D57C34"/>
    <w:rsid w:val="00D638BB"/>
    <w:rsid w:val="00D64952"/>
    <w:rsid w:val="00D721F6"/>
    <w:rsid w:val="00D7336C"/>
    <w:rsid w:val="00D73707"/>
    <w:rsid w:val="00D76189"/>
    <w:rsid w:val="00D8003A"/>
    <w:rsid w:val="00D93BED"/>
    <w:rsid w:val="00D946AB"/>
    <w:rsid w:val="00D954FD"/>
    <w:rsid w:val="00D95E86"/>
    <w:rsid w:val="00DB1CC6"/>
    <w:rsid w:val="00DB3E13"/>
    <w:rsid w:val="00DD3A60"/>
    <w:rsid w:val="00DE3C66"/>
    <w:rsid w:val="00DF4AB3"/>
    <w:rsid w:val="00DF6047"/>
    <w:rsid w:val="00E024B1"/>
    <w:rsid w:val="00E06A10"/>
    <w:rsid w:val="00E07CC0"/>
    <w:rsid w:val="00E13BA0"/>
    <w:rsid w:val="00E15275"/>
    <w:rsid w:val="00E15829"/>
    <w:rsid w:val="00E17C73"/>
    <w:rsid w:val="00E272CE"/>
    <w:rsid w:val="00E34674"/>
    <w:rsid w:val="00E43FF4"/>
    <w:rsid w:val="00E51334"/>
    <w:rsid w:val="00E53580"/>
    <w:rsid w:val="00E568E3"/>
    <w:rsid w:val="00E57774"/>
    <w:rsid w:val="00E6429E"/>
    <w:rsid w:val="00E66D3C"/>
    <w:rsid w:val="00E67552"/>
    <w:rsid w:val="00E72804"/>
    <w:rsid w:val="00E7296C"/>
    <w:rsid w:val="00E86501"/>
    <w:rsid w:val="00E874A0"/>
    <w:rsid w:val="00E96924"/>
    <w:rsid w:val="00EA097C"/>
    <w:rsid w:val="00EA616A"/>
    <w:rsid w:val="00EA73D0"/>
    <w:rsid w:val="00EB4DAE"/>
    <w:rsid w:val="00EB6040"/>
    <w:rsid w:val="00EB773F"/>
    <w:rsid w:val="00EC1357"/>
    <w:rsid w:val="00EC2D91"/>
    <w:rsid w:val="00EC40C4"/>
    <w:rsid w:val="00ED1737"/>
    <w:rsid w:val="00ED730E"/>
    <w:rsid w:val="00ED78A5"/>
    <w:rsid w:val="00EE1A72"/>
    <w:rsid w:val="00EE2462"/>
    <w:rsid w:val="00EE4BAF"/>
    <w:rsid w:val="00EE6B69"/>
    <w:rsid w:val="00EF5E82"/>
    <w:rsid w:val="00EF7A7F"/>
    <w:rsid w:val="00F02570"/>
    <w:rsid w:val="00F07F3D"/>
    <w:rsid w:val="00F116C9"/>
    <w:rsid w:val="00F140DA"/>
    <w:rsid w:val="00F146CD"/>
    <w:rsid w:val="00F3141E"/>
    <w:rsid w:val="00F321D9"/>
    <w:rsid w:val="00F34576"/>
    <w:rsid w:val="00F42CD5"/>
    <w:rsid w:val="00F46ECC"/>
    <w:rsid w:val="00F4761E"/>
    <w:rsid w:val="00F53C18"/>
    <w:rsid w:val="00F60D32"/>
    <w:rsid w:val="00F61BDA"/>
    <w:rsid w:val="00F65B73"/>
    <w:rsid w:val="00F67852"/>
    <w:rsid w:val="00F73DEB"/>
    <w:rsid w:val="00F74803"/>
    <w:rsid w:val="00F74EC2"/>
    <w:rsid w:val="00F908AE"/>
    <w:rsid w:val="00F92F98"/>
    <w:rsid w:val="00F968BA"/>
    <w:rsid w:val="00F97203"/>
    <w:rsid w:val="00F97FC4"/>
    <w:rsid w:val="00FA3232"/>
    <w:rsid w:val="00FA33DF"/>
    <w:rsid w:val="00FB4B42"/>
    <w:rsid w:val="00FB50E9"/>
    <w:rsid w:val="00FC2D66"/>
    <w:rsid w:val="00FD5F7E"/>
    <w:rsid w:val="00FE0F3D"/>
    <w:rsid w:val="00FE2F38"/>
    <w:rsid w:val="00FE3459"/>
    <w:rsid w:val="00FE34BD"/>
    <w:rsid w:val="00FE3A01"/>
    <w:rsid w:val="00FE640D"/>
    <w:rsid w:val="00FF43BF"/>
    <w:rsid w:val="00FF60B3"/>
    <w:rsid w:val="00FF7BDC"/>
    <w:rsid w:val="0588F18E"/>
    <w:rsid w:val="066130A6"/>
    <w:rsid w:val="06F7B11F"/>
    <w:rsid w:val="0971C5A7"/>
    <w:rsid w:val="09BE3B7F"/>
    <w:rsid w:val="0E262561"/>
    <w:rsid w:val="13E5AAC6"/>
    <w:rsid w:val="162210E5"/>
    <w:rsid w:val="18735F89"/>
    <w:rsid w:val="202BBFFD"/>
    <w:rsid w:val="215C7D66"/>
    <w:rsid w:val="2F262939"/>
    <w:rsid w:val="2F28043B"/>
    <w:rsid w:val="326B5BC2"/>
    <w:rsid w:val="349E0B70"/>
    <w:rsid w:val="34DE1FFC"/>
    <w:rsid w:val="354D818F"/>
    <w:rsid w:val="36E5E474"/>
    <w:rsid w:val="3ACC9AFE"/>
    <w:rsid w:val="3B737D68"/>
    <w:rsid w:val="3C0DE8E0"/>
    <w:rsid w:val="3F992289"/>
    <w:rsid w:val="40337A10"/>
    <w:rsid w:val="408208C6"/>
    <w:rsid w:val="415A49C6"/>
    <w:rsid w:val="44927474"/>
    <w:rsid w:val="464BB0F3"/>
    <w:rsid w:val="4651FB9E"/>
    <w:rsid w:val="4B0703CB"/>
    <w:rsid w:val="4B098E90"/>
    <w:rsid w:val="4F7D2C2B"/>
    <w:rsid w:val="51C4661B"/>
    <w:rsid w:val="5442A6AB"/>
    <w:rsid w:val="5D679570"/>
    <w:rsid w:val="5E383B4E"/>
    <w:rsid w:val="5E772F76"/>
    <w:rsid w:val="5FB20498"/>
    <w:rsid w:val="636C870F"/>
    <w:rsid w:val="646D4DBE"/>
    <w:rsid w:val="64C2C416"/>
    <w:rsid w:val="65A008F5"/>
    <w:rsid w:val="69554BB2"/>
    <w:rsid w:val="6992D54F"/>
    <w:rsid w:val="758F4714"/>
    <w:rsid w:val="75EAB287"/>
    <w:rsid w:val="781DAA3E"/>
    <w:rsid w:val="7EA36351"/>
    <w:rsid w:val="7FB06C01"/>
    <w:rsid w:val="7FBFF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11DAF"/>
  <w15:chartTrackingRefBased/>
  <w15:docId w15:val="{3E57FCBC-72E3-43D8-93DD-452EA8D4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left="36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Comic Sans MS" w:hAnsi="Comic Sans MS"/>
      <w:b/>
      <w:bCs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outlineLvl w:val="6"/>
    </w:pPr>
    <w:rPr>
      <w:rFonts w:ascii="Comic Sans MS" w:hAnsi="Comic Sans MS"/>
      <w:b/>
      <w:bCs/>
    </w:rPr>
  </w:style>
  <w:style w:type="paragraph" w:styleId="Heading8">
    <w:name w:val="heading 8"/>
    <w:basedOn w:val="Normal"/>
    <w:next w:val="Normal"/>
    <w:qFormat/>
    <w:pPr>
      <w:keepNext/>
      <w:ind w:left="720"/>
      <w:jc w:val="both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360"/>
    </w:pPr>
    <w:rPr>
      <w:rFonts w:ascii="Comic Sans MS" w:hAnsi="Comic Sans MS"/>
      <w:sz w:val="20"/>
    </w:r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table" w:styleId="TableGrid">
    <w:name w:val="Table Grid"/>
    <w:basedOn w:val="TableNormal"/>
    <w:rsid w:val="00ED7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40D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F74EC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E70F3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D5C08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3D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ag.co.u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0DD146596041B37197D08DF93476" ma:contentTypeVersion="16" ma:contentTypeDescription="Create a new document." ma:contentTypeScope="" ma:versionID="94902267cf481c427f34c9aed95a9747">
  <xsd:schema xmlns:xsd="http://www.w3.org/2001/XMLSchema" xmlns:xs="http://www.w3.org/2001/XMLSchema" xmlns:p="http://schemas.microsoft.com/office/2006/metadata/properties" xmlns:ns2="43d36db2-58b6-4f14-ab8c-1645ce71be95" xmlns:ns3="6371d24d-5cc8-4831-8e36-99dbbf988fce" xmlns:ns4="28b46b19-0a7d-4c3c-b133-1622ba41d1a4" targetNamespace="http://schemas.microsoft.com/office/2006/metadata/properties" ma:root="true" ma:fieldsID="32313b24d33de294ac0edf5a54708df7" ns2:_="" ns3:_="" ns4:_="">
    <xsd:import namespace="43d36db2-58b6-4f14-ab8c-1645ce71be95"/>
    <xsd:import namespace="6371d24d-5cc8-4831-8e36-99dbbf988fce"/>
    <xsd:import namespace="28b46b19-0a7d-4c3c-b133-1622ba41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6db2-58b6-4f14-ab8c-1645ce71b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0ed840-09b1-46e1-894e-82fcac0e4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24d-5cc8-4831-8e36-99dbbf98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6b19-0a7d-4c3c-b133-1622ba41d1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e9c08f-374b-4d75-82dc-8dd802f85a26}" ma:internalName="TaxCatchAll" ma:showField="CatchAllData" ma:web="28b46b19-0a7d-4c3c-b133-1622ba41d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36db2-58b6-4f14-ab8c-1645ce71be95">
      <Terms xmlns="http://schemas.microsoft.com/office/infopath/2007/PartnerControls"/>
    </lcf76f155ced4ddcb4097134ff3c332f>
    <TaxCatchAll xmlns="28b46b19-0a7d-4c3c-b133-1622ba41d1a4" xsi:nil="true"/>
  </documentManagement>
</p:properties>
</file>

<file path=customXml/itemProps1.xml><?xml version="1.0" encoding="utf-8"?>
<ds:datastoreItem xmlns:ds="http://schemas.openxmlformats.org/officeDocument/2006/customXml" ds:itemID="{68FCA272-7B36-452C-8E21-9493F9A0B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217AE-90C0-453B-99D6-8B1138CC8D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E8A9AD-7D90-46BC-877E-66AC21B88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6db2-58b6-4f14-ab8c-1645ce71be95"/>
    <ds:schemaRef ds:uri="6371d24d-5cc8-4831-8e36-99dbbf988fce"/>
    <ds:schemaRef ds:uri="28b46b19-0a7d-4c3c-b133-1622ba41d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90364F-7576-45B6-8B94-41DF01370D14}">
  <ds:schemaRefs>
    <ds:schemaRef ds:uri="http://schemas.microsoft.com/office/2006/metadata/properties"/>
    <ds:schemaRef ds:uri="http://schemas.microsoft.com/office/infopath/2007/PartnerControls"/>
    <ds:schemaRef ds:uri="43d36db2-58b6-4f14-ab8c-1645ce71be95"/>
    <ds:schemaRef ds:uri="28b46b19-0a7d-4c3c-b133-1622ba41d1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3109</Characters>
  <Application>Microsoft Office Word</Application>
  <DocSecurity>0</DocSecurity>
  <Lines>70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Centre West Lothian</vt:lpstr>
    </vt:vector>
  </TitlesOfParts>
  <Company>Training and Consultancy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Centre West Lothian</dc:title>
  <dc:subject/>
  <dc:creator>Alexander Milne</dc:creator>
  <cp:keywords/>
  <cp:lastModifiedBy>Raymond Branton</cp:lastModifiedBy>
  <cp:revision>100</cp:revision>
  <cp:lastPrinted>2026-03-09T11:44:00Z</cp:lastPrinted>
  <dcterms:created xsi:type="dcterms:W3CDTF">2025-10-29T10:24:00Z</dcterms:created>
  <dcterms:modified xsi:type="dcterms:W3CDTF">2026-03-09T11:44:00Z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0x0101006E540DD146596041B37197D08DF93476</vt:lpwstr>
  </property>
  <property fmtid="{D5CDD505-2E9C-101B-9397-08002B2CF9AE}" pid="3" name="MediaServiceImageTags">
    <vt:lpwstr/>
  </property>
</Properties>
</file>